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21" w:rsidRDefault="002F03A9">
      <w:pPr>
        <w:jc w:val="center"/>
        <w:rPr>
          <w:b/>
          <w:bCs/>
          <w:sz w:val="20"/>
          <w:szCs w:val="20"/>
        </w:rPr>
      </w:pPr>
      <w:bookmarkStart w:id="0" w:name="_GoBack"/>
      <w:bookmarkEnd w:id="0"/>
      <w:r>
        <w:rPr>
          <w:b/>
          <w:bCs/>
          <w:sz w:val="20"/>
          <w:szCs w:val="20"/>
        </w:rPr>
        <w:t xml:space="preserve">ANKARA SOSYAL BİLİMLER ÜNİVERSİTESİ </w:t>
      </w:r>
    </w:p>
    <w:p w:rsidR="00344321" w:rsidRDefault="002F03A9">
      <w:pPr>
        <w:jc w:val="center"/>
        <w:rPr>
          <w:b/>
          <w:bCs/>
          <w:sz w:val="20"/>
          <w:szCs w:val="20"/>
        </w:rPr>
      </w:pPr>
      <w:r>
        <w:rPr>
          <w:b/>
          <w:bCs/>
          <w:sz w:val="20"/>
          <w:szCs w:val="20"/>
        </w:rPr>
        <w:t>ÖĞRETİM ÜYELİĞİNE ATAMA VE YÜKSELTME ESASLARI</w:t>
      </w:r>
    </w:p>
    <w:p w:rsidR="00344321" w:rsidRDefault="00344321">
      <w:pPr>
        <w:jc w:val="both"/>
        <w:rPr>
          <w:b/>
          <w:bCs/>
          <w:sz w:val="20"/>
          <w:szCs w:val="20"/>
        </w:rPr>
      </w:pPr>
    </w:p>
    <w:p w:rsidR="00344321" w:rsidRDefault="002F03A9">
      <w:pPr>
        <w:jc w:val="both"/>
        <w:rPr>
          <w:b/>
          <w:bCs/>
          <w:sz w:val="20"/>
          <w:szCs w:val="20"/>
        </w:rPr>
      </w:pPr>
      <w:r>
        <w:rPr>
          <w:b/>
          <w:bCs/>
          <w:sz w:val="20"/>
          <w:szCs w:val="20"/>
        </w:rPr>
        <w:t>AMAÇ</w:t>
      </w:r>
    </w:p>
    <w:p w:rsidR="00344321" w:rsidRDefault="002F03A9">
      <w:pPr>
        <w:jc w:val="both"/>
        <w:rPr>
          <w:bCs/>
          <w:sz w:val="20"/>
          <w:szCs w:val="20"/>
        </w:rPr>
      </w:pPr>
      <w:r>
        <w:rPr>
          <w:bCs/>
          <w:sz w:val="20"/>
          <w:szCs w:val="20"/>
        </w:rPr>
        <w:t>ASBÜ öğretim üyeliğine atama ve yükseltme esaslarını belirlemenin amacı, ASBÜ’nün</w:t>
      </w:r>
    </w:p>
    <w:p w:rsidR="00344321" w:rsidRDefault="002F03A9">
      <w:pPr>
        <w:pStyle w:val="ListeParagraf"/>
        <w:numPr>
          <w:ilvl w:val="0"/>
          <w:numId w:val="2"/>
        </w:numPr>
        <w:ind w:left="284" w:hanging="284"/>
        <w:jc w:val="both"/>
        <w:rPr>
          <w:bCs/>
          <w:sz w:val="20"/>
          <w:szCs w:val="20"/>
        </w:rPr>
      </w:pPr>
      <w:r>
        <w:rPr>
          <w:bCs/>
          <w:sz w:val="20"/>
          <w:szCs w:val="20"/>
        </w:rPr>
        <w:t>Uluslararası nitelikte araştırma üniversitesi olma vizyonunun gerçekleşmesi,</w:t>
      </w:r>
    </w:p>
    <w:p w:rsidR="00344321" w:rsidRDefault="002F03A9">
      <w:pPr>
        <w:pStyle w:val="ListeParagraf"/>
        <w:numPr>
          <w:ilvl w:val="0"/>
          <w:numId w:val="1"/>
        </w:numPr>
        <w:ind w:left="284" w:hanging="284"/>
        <w:jc w:val="both"/>
        <w:rPr>
          <w:bCs/>
          <w:sz w:val="20"/>
          <w:szCs w:val="20"/>
        </w:rPr>
      </w:pPr>
      <w:r>
        <w:rPr>
          <w:bCs/>
          <w:sz w:val="20"/>
          <w:szCs w:val="20"/>
        </w:rPr>
        <w:t>Toplumsal sorunlardan hareketle özgün araştırmaların yapıldığı ve bunların nitelikli yayına dönüştüğü bir merkez olması</w:t>
      </w:r>
    </w:p>
    <w:p w:rsidR="00344321" w:rsidRDefault="002F03A9">
      <w:pPr>
        <w:pStyle w:val="ListeParagraf"/>
        <w:numPr>
          <w:ilvl w:val="0"/>
          <w:numId w:val="1"/>
        </w:numPr>
        <w:ind w:left="284" w:hanging="284"/>
        <w:jc w:val="both"/>
        <w:rPr>
          <w:bCs/>
          <w:sz w:val="20"/>
          <w:szCs w:val="20"/>
        </w:rPr>
      </w:pPr>
      <w:r>
        <w:rPr>
          <w:bCs/>
          <w:sz w:val="20"/>
          <w:szCs w:val="20"/>
        </w:rPr>
        <w:t>Uluslararası düzeyde rekabet edebilmesi,</w:t>
      </w:r>
    </w:p>
    <w:p w:rsidR="00344321" w:rsidRDefault="002F03A9">
      <w:pPr>
        <w:pStyle w:val="ListeParagraf"/>
        <w:numPr>
          <w:ilvl w:val="0"/>
          <w:numId w:val="1"/>
        </w:numPr>
        <w:ind w:left="284" w:hanging="284"/>
        <w:jc w:val="both"/>
        <w:rPr>
          <w:bCs/>
          <w:sz w:val="20"/>
          <w:szCs w:val="20"/>
        </w:rPr>
      </w:pPr>
      <w:r>
        <w:rPr>
          <w:bCs/>
          <w:sz w:val="20"/>
          <w:szCs w:val="20"/>
        </w:rPr>
        <w:t>Uluslararası üniversite sıralamalarında görünür hale gelmesi,</w:t>
      </w:r>
    </w:p>
    <w:p w:rsidR="00344321" w:rsidRDefault="002F03A9">
      <w:pPr>
        <w:pStyle w:val="ListeParagraf"/>
        <w:numPr>
          <w:ilvl w:val="0"/>
          <w:numId w:val="1"/>
        </w:numPr>
        <w:ind w:left="284" w:hanging="284"/>
        <w:jc w:val="both"/>
        <w:rPr>
          <w:bCs/>
          <w:sz w:val="20"/>
          <w:szCs w:val="20"/>
        </w:rPr>
      </w:pPr>
      <w:r>
        <w:rPr>
          <w:bCs/>
          <w:sz w:val="20"/>
          <w:szCs w:val="20"/>
        </w:rPr>
        <w:t>Sosyal bilimler alanında Türkiye’de öncü bir üniversite olması,</w:t>
      </w:r>
    </w:p>
    <w:p w:rsidR="00344321" w:rsidRDefault="002F03A9">
      <w:pPr>
        <w:pStyle w:val="ListeParagraf"/>
        <w:numPr>
          <w:ilvl w:val="0"/>
          <w:numId w:val="1"/>
        </w:numPr>
        <w:ind w:left="284" w:hanging="284"/>
        <w:jc w:val="both"/>
        <w:rPr>
          <w:bCs/>
          <w:sz w:val="20"/>
          <w:szCs w:val="20"/>
        </w:rPr>
      </w:pPr>
      <w:r>
        <w:rPr>
          <w:bCs/>
          <w:sz w:val="20"/>
          <w:szCs w:val="20"/>
        </w:rPr>
        <w:t xml:space="preserve">Nitelikli ve üretken akademik kadronun oluştuğu ve geliştiği bir ortam olması  </w:t>
      </w:r>
    </w:p>
    <w:p w:rsidR="00344321" w:rsidRDefault="002F03A9">
      <w:pPr>
        <w:ind w:left="360" w:hanging="360"/>
        <w:jc w:val="both"/>
        <w:rPr>
          <w:bCs/>
          <w:sz w:val="20"/>
          <w:szCs w:val="20"/>
        </w:rPr>
      </w:pPr>
      <w:r>
        <w:rPr>
          <w:bCs/>
          <w:sz w:val="20"/>
          <w:szCs w:val="20"/>
        </w:rPr>
        <w:t xml:space="preserve">     doğrultusunda istikrarlı bir şekilde ilerlemesini güvence altına almaktır. </w:t>
      </w:r>
    </w:p>
    <w:p w:rsidR="00344321" w:rsidRDefault="002F03A9">
      <w:pPr>
        <w:jc w:val="both"/>
        <w:rPr>
          <w:bCs/>
          <w:sz w:val="20"/>
          <w:szCs w:val="20"/>
        </w:rPr>
      </w:pPr>
      <w:r>
        <w:rPr>
          <w:bCs/>
          <w:sz w:val="20"/>
          <w:szCs w:val="20"/>
        </w:rPr>
        <w:t xml:space="preserve">Esaslar, başvuru yapabilmek için gerekli minimum şartları göstermektedir. Bu şartların sağlanması atama ve yükseltme için yeterli bulunmayabilir. Bu şartları karşılayan adayların dosyaları jüriye gönderilir. Atamalarda aslolan Jüri değerlendirmeleridir. </w:t>
      </w:r>
    </w:p>
    <w:p w:rsidR="00344321" w:rsidRDefault="00344321">
      <w:pPr>
        <w:jc w:val="both"/>
        <w:rPr>
          <w:bCs/>
          <w:sz w:val="20"/>
          <w:szCs w:val="20"/>
        </w:rPr>
      </w:pPr>
    </w:p>
    <w:p w:rsidR="00344321" w:rsidRDefault="002F03A9">
      <w:pPr>
        <w:jc w:val="both"/>
        <w:rPr>
          <w:b/>
          <w:bCs/>
          <w:sz w:val="20"/>
          <w:szCs w:val="20"/>
        </w:rPr>
      </w:pPr>
      <w:r>
        <w:rPr>
          <w:b/>
          <w:bCs/>
          <w:sz w:val="20"/>
          <w:szCs w:val="20"/>
        </w:rPr>
        <w:t>KAPSAM</w:t>
      </w:r>
    </w:p>
    <w:p w:rsidR="00344321" w:rsidRDefault="002F03A9">
      <w:pPr>
        <w:jc w:val="both"/>
        <w:rPr>
          <w:bCs/>
          <w:sz w:val="20"/>
          <w:szCs w:val="20"/>
        </w:rPr>
      </w:pPr>
      <w:r>
        <w:rPr>
          <w:bCs/>
          <w:sz w:val="20"/>
          <w:szCs w:val="20"/>
        </w:rPr>
        <w:t>Bu esaslar Ankara Sosyal Bilimler Üniversitesinde yapılacak olan öğretim üyeliğine yükseltilme ve atanma işlemlerinin tümünü kapsar.</w:t>
      </w:r>
    </w:p>
    <w:p w:rsidR="00344321" w:rsidRDefault="00344321">
      <w:pPr>
        <w:jc w:val="both"/>
        <w:rPr>
          <w:bCs/>
          <w:sz w:val="20"/>
          <w:szCs w:val="20"/>
        </w:rPr>
      </w:pPr>
    </w:p>
    <w:p w:rsidR="00344321" w:rsidRDefault="002F03A9">
      <w:pPr>
        <w:jc w:val="both"/>
        <w:rPr>
          <w:b/>
          <w:bCs/>
          <w:sz w:val="20"/>
          <w:szCs w:val="20"/>
        </w:rPr>
      </w:pPr>
      <w:r>
        <w:rPr>
          <w:b/>
          <w:bCs/>
          <w:sz w:val="20"/>
          <w:szCs w:val="20"/>
        </w:rPr>
        <w:t>DAYANAK</w:t>
      </w:r>
    </w:p>
    <w:p w:rsidR="00344321" w:rsidRDefault="002F03A9">
      <w:pPr>
        <w:jc w:val="both"/>
        <w:rPr>
          <w:sz w:val="20"/>
          <w:szCs w:val="20"/>
        </w:rPr>
      </w:pPr>
      <w:r>
        <w:rPr>
          <w:sz w:val="20"/>
          <w:szCs w:val="20"/>
        </w:rPr>
        <w:t>Bu esaslar Yükseköğretim Kurulu Başkanlığınca hazırlanarak 12/06/2018 tarihli ve 30449 sayılı Resmi Gazete’de yayımlanan “Öğretim Üyeliğine Yükseltilme ve Atanma Yönetmeliği”ne dayanılarak hazırlanmıştır.</w:t>
      </w:r>
    </w:p>
    <w:p w:rsidR="00344321" w:rsidRDefault="00344321">
      <w:pPr>
        <w:jc w:val="both"/>
        <w:rPr>
          <w:b/>
          <w:sz w:val="20"/>
          <w:szCs w:val="20"/>
        </w:rPr>
      </w:pPr>
    </w:p>
    <w:p w:rsidR="00344321" w:rsidRDefault="002F03A9">
      <w:pPr>
        <w:jc w:val="both"/>
        <w:rPr>
          <w:b/>
          <w:sz w:val="20"/>
          <w:szCs w:val="20"/>
        </w:rPr>
      </w:pPr>
      <w:r>
        <w:rPr>
          <w:b/>
          <w:sz w:val="20"/>
          <w:szCs w:val="20"/>
        </w:rPr>
        <w:t>TANIMLAR</w:t>
      </w:r>
    </w:p>
    <w:p w:rsidR="00344321" w:rsidRDefault="002F03A9">
      <w:pPr>
        <w:jc w:val="both"/>
        <w:rPr>
          <w:sz w:val="20"/>
          <w:szCs w:val="20"/>
        </w:rPr>
      </w:pPr>
      <w:r>
        <w:rPr>
          <w:sz w:val="20"/>
          <w:szCs w:val="20"/>
        </w:rPr>
        <w:t>YÖK’ün Kabul Ettiği Ulusal ve Uluslararası Yayınevi Tanımı:</w:t>
      </w:r>
    </w:p>
    <w:p w:rsidR="00344321" w:rsidRDefault="002F03A9">
      <w:pPr>
        <w:jc w:val="both"/>
        <w:rPr>
          <w:sz w:val="20"/>
          <w:szCs w:val="20"/>
        </w:rPr>
      </w:pPr>
      <w:r>
        <w:rPr>
          <w:b/>
          <w:sz w:val="20"/>
          <w:szCs w:val="20"/>
        </w:rPr>
        <w:t xml:space="preserve">Ulusal Yayınevi: </w:t>
      </w:r>
      <w:r>
        <w:rPr>
          <w:sz w:val="20"/>
          <w:szCs w:val="20"/>
        </w:rPr>
        <w:t>En az dört yıl ulusal düzeyde düzenli faaliyet yürüten, yayınları Türkiye’deki üniversite kütüphanelerinde kataloglanan ve daha önce aynı alanda farklı yazarlara ait en az 20 kitap yayımlamış yayınevi.</w:t>
      </w:r>
    </w:p>
    <w:p w:rsidR="00344321" w:rsidRDefault="00344321">
      <w:pPr>
        <w:jc w:val="both"/>
        <w:rPr>
          <w:sz w:val="20"/>
          <w:szCs w:val="20"/>
        </w:rPr>
      </w:pPr>
    </w:p>
    <w:p w:rsidR="00344321" w:rsidRDefault="002F03A9">
      <w:pPr>
        <w:jc w:val="both"/>
        <w:rPr>
          <w:sz w:val="20"/>
          <w:szCs w:val="20"/>
        </w:rPr>
      </w:pPr>
      <w:r>
        <w:rPr>
          <w:b/>
          <w:sz w:val="20"/>
          <w:szCs w:val="20"/>
        </w:rPr>
        <w:t xml:space="preserve">Uluslararası Yayınevi: </w:t>
      </w:r>
      <w:r>
        <w:rPr>
          <w:sz w:val="20"/>
          <w:szCs w:val="20"/>
        </w:rPr>
        <w:t>En az dört yıl uluslararası düzeyde düzenli faaliyet yürüten, yayımladığı kitaplar Yükseköğretim Kurulunca tanınan sıralama kuruluşlarınca belirlenen dünyada ilk 500’e giren üniversite kütüphanelerinde kataloglanan ve aynı alanda farklı yazarlara ait en az 20 kitap yayımlamış olan yayınevi.</w:t>
      </w:r>
    </w:p>
    <w:p w:rsidR="00344321" w:rsidRDefault="00344321">
      <w:pPr>
        <w:jc w:val="both"/>
        <w:rPr>
          <w:sz w:val="20"/>
          <w:szCs w:val="20"/>
        </w:rPr>
      </w:pPr>
    </w:p>
    <w:p w:rsidR="00344321" w:rsidRDefault="002F03A9">
      <w:pPr>
        <w:jc w:val="both"/>
        <w:rPr>
          <w:b/>
          <w:sz w:val="20"/>
          <w:szCs w:val="20"/>
        </w:rPr>
      </w:pPr>
      <w:r>
        <w:rPr>
          <w:b/>
          <w:sz w:val="20"/>
          <w:szCs w:val="20"/>
        </w:rPr>
        <w:t>YÜRÜRLÜK</w:t>
      </w:r>
    </w:p>
    <w:p w:rsidR="00344321" w:rsidRDefault="002F03A9">
      <w:pPr>
        <w:jc w:val="both"/>
        <w:rPr>
          <w:sz w:val="20"/>
          <w:szCs w:val="20"/>
        </w:rPr>
      </w:pPr>
      <w:r>
        <w:rPr>
          <w:sz w:val="20"/>
          <w:szCs w:val="20"/>
        </w:rPr>
        <w:t>Bu yönerge yayım tarihinde yürürlüğe girer.</w:t>
      </w:r>
    </w:p>
    <w:p w:rsidR="00344321" w:rsidRDefault="00344321">
      <w:pPr>
        <w:jc w:val="both"/>
        <w:rPr>
          <w:sz w:val="20"/>
          <w:szCs w:val="20"/>
        </w:rPr>
      </w:pPr>
    </w:p>
    <w:p w:rsidR="00344321" w:rsidRDefault="002F03A9">
      <w:pPr>
        <w:jc w:val="both"/>
        <w:rPr>
          <w:sz w:val="20"/>
          <w:szCs w:val="20"/>
        </w:rPr>
      </w:pPr>
      <w:r>
        <w:rPr>
          <w:b/>
          <w:sz w:val="20"/>
          <w:szCs w:val="20"/>
        </w:rPr>
        <w:t>YÜRÜTME</w:t>
      </w:r>
    </w:p>
    <w:p w:rsidR="00344321" w:rsidRDefault="002F03A9">
      <w:pPr>
        <w:jc w:val="both"/>
        <w:rPr>
          <w:sz w:val="20"/>
          <w:szCs w:val="20"/>
        </w:rPr>
      </w:pPr>
      <w:r>
        <w:rPr>
          <w:sz w:val="20"/>
          <w:szCs w:val="20"/>
        </w:rPr>
        <w:t>Bu esasları Ankara Sosyal Bilimler Üniversitesi Rektörü yürütür.</w:t>
      </w:r>
    </w:p>
    <w:p w:rsidR="00344321" w:rsidRDefault="00344321">
      <w:pPr>
        <w:jc w:val="both"/>
        <w:rPr>
          <w:sz w:val="20"/>
          <w:szCs w:val="20"/>
        </w:rPr>
      </w:pPr>
    </w:p>
    <w:p w:rsidR="00344321" w:rsidRDefault="002F03A9">
      <w:pPr>
        <w:jc w:val="both"/>
        <w:rPr>
          <w:b/>
          <w:sz w:val="20"/>
          <w:szCs w:val="20"/>
        </w:rPr>
      </w:pPr>
      <w:r>
        <w:rPr>
          <w:b/>
          <w:sz w:val="20"/>
          <w:szCs w:val="20"/>
        </w:rPr>
        <w:t>TEMEL ŞARTLAR</w:t>
      </w:r>
    </w:p>
    <w:p w:rsidR="00344321" w:rsidRDefault="00344321">
      <w:pPr>
        <w:jc w:val="both"/>
        <w:rPr>
          <w:b/>
          <w:sz w:val="20"/>
          <w:szCs w:val="20"/>
        </w:rPr>
      </w:pPr>
    </w:p>
    <w:p w:rsidR="00344321" w:rsidRDefault="002F03A9">
      <w:pPr>
        <w:jc w:val="both"/>
        <w:rPr>
          <w:sz w:val="20"/>
          <w:szCs w:val="20"/>
        </w:rPr>
      </w:pPr>
      <w:r>
        <w:rPr>
          <w:sz w:val="20"/>
          <w:szCs w:val="20"/>
        </w:rPr>
        <w:t>1. YÖK’ün ilgili unvan için Öğretim Üyeliğine Yükseltilme ve Atanma Yönetmeliğinde belirtilen şartları karşılamak.</w:t>
      </w:r>
    </w:p>
    <w:p w:rsidR="00344321" w:rsidRDefault="002F03A9">
      <w:pPr>
        <w:jc w:val="both"/>
        <w:rPr>
          <w:sz w:val="20"/>
          <w:szCs w:val="20"/>
        </w:rPr>
      </w:pPr>
      <w:r>
        <w:rPr>
          <w:sz w:val="20"/>
          <w:szCs w:val="20"/>
        </w:rPr>
        <w:t>2. ASBÜ’de Doktor Öğretim Üyesi, Doçent veya Profesör olarak görev alacak her bir adayın aşağıdaki temel şartları sağlaması gerekir.</w:t>
      </w:r>
    </w:p>
    <w:p w:rsidR="00344321" w:rsidRDefault="00344321">
      <w:pPr>
        <w:jc w:val="both"/>
        <w:rPr>
          <w:sz w:val="20"/>
          <w:szCs w:val="20"/>
        </w:rPr>
      </w:pPr>
    </w:p>
    <w:p w:rsidR="00344321" w:rsidRDefault="002F03A9">
      <w:pPr>
        <w:jc w:val="both"/>
        <w:rPr>
          <w:b/>
          <w:sz w:val="20"/>
          <w:szCs w:val="20"/>
        </w:rPr>
      </w:pPr>
      <w:r>
        <w:rPr>
          <w:b/>
          <w:sz w:val="20"/>
          <w:szCs w:val="20"/>
        </w:rPr>
        <w:t>I. YABANCI DİL ŞARTI</w:t>
      </w:r>
    </w:p>
    <w:p w:rsidR="00344321" w:rsidRDefault="002F03A9">
      <w:pPr>
        <w:jc w:val="both"/>
        <w:rPr>
          <w:sz w:val="20"/>
          <w:szCs w:val="20"/>
        </w:rPr>
      </w:pPr>
      <w:r>
        <w:rPr>
          <w:sz w:val="20"/>
          <w:szCs w:val="20"/>
        </w:rPr>
        <w:t xml:space="preserve">Başvurulan akademik birimin gerektirdiği yabancı dilde aşağıdaki açıklamalarda belirtilen şartların sağlanması gerekir. </w:t>
      </w:r>
    </w:p>
    <w:p w:rsidR="00344321" w:rsidRDefault="002F03A9">
      <w:pPr>
        <w:jc w:val="both"/>
        <w:rPr>
          <w:sz w:val="20"/>
          <w:szCs w:val="20"/>
        </w:rPr>
      </w:pPr>
      <w:r>
        <w:rPr>
          <w:sz w:val="20"/>
          <w:szCs w:val="20"/>
        </w:rPr>
        <w:t>* Başvurulacak anabilim dalında verilen eğitim dilinden olmak şartı ile yurtdışında yapılan ve denkliği bulunan yükseköğretim kurumlarının doktora programlarından ya da yurtiçindeki doktora programlarından mezun olmak.</w:t>
      </w:r>
    </w:p>
    <w:p w:rsidR="00344321" w:rsidRDefault="002F03A9">
      <w:pPr>
        <w:jc w:val="both"/>
        <w:rPr>
          <w:sz w:val="20"/>
          <w:szCs w:val="20"/>
        </w:rPr>
      </w:pPr>
      <w:r>
        <w:rPr>
          <w:sz w:val="20"/>
          <w:szCs w:val="20"/>
        </w:rPr>
        <w:t xml:space="preserve">* Yabancı dilde eğitim yapan birimlerde YÖK tarafından kabul edilen eğitim dilindeki merkezi yabancı dil sınavından en az </w:t>
      </w:r>
      <w:r>
        <w:rPr>
          <w:b/>
          <w:sz w:val="20"/>
          <w:szCs w:val="20"/>
        </w:rPr>
        <w:t>85 (seksen beş)</w:t>
      </w:r>
      <w:r>
        <w:rPr>
          <w:sz w:val="20"/>
          <w:szCs w:val="20"/>
        </w:rPr>
        <w:t xml:space="preserve"> veya eşdeğeri kabul edilen bir sınavdan muadili bir puan almak.</w:t>
      </w:r>
    </w:p>
    <w:p w:rsidR="00344321" w:rsidRDefault="002F03A9">
      <w:pPr>
        <w:jc w:val="both"/>
        <w:rPr>
          <w:sz w:val="20"/>
          <w:szCs w:val="20"/>
        </w:rPr>
      </w:pPr>
      <w:r>
        <w:rPr>
          <w:sz w:val="20"/>
          <w:szCs w:val="20"/>
        </w:rPr>
        <w:t xml:space="preserve"> * % 30 yabancı dille veya % 100 Türkçe eğitim yapan birimlerde YÖK tarafından kabul edilen sınavlardan en az </w:t>
      </w:r>
      <w:r>
        <w:rPr>
          <w:b/>
          <w:sz w:val="20"/>
          <w:szCs w:val="20"/>
        </w:rPr>
        <w:t>70 (yetmiş)</w:t>
      </w:r>
      <w:r>
        <w:rPr>
          <w:sz w:val="20"/>
          <w:szCs w:val="20"/>
        </w:rPr>
        <w:t xml:space="preserve"> puan veya eşdeğeri kabul edilen bir dil sınavından muadili bir puan almak.</w:t>
      </w:r>
    </w:p>
    <w:p w:rsidR="00344321" w:rsidRDefault="00344321">
      <w:pPr>
        <w:jc w:val="both"/>
        <w:rPr>
          <w:b/>
          <w:sz w:val="20"/>
          <w:szCs w:val="20"/>
        </w:rPr>
      </w:pPr>
    </w:p>
    <w:p w:rsidR="00344321" w:rsidRDefault="002F03A9">
      <w:pPr>
        <w:jc w:val="both"/>
        <w:rPr>
          <w:b/>
          <w:sz w:val="20"/>
          <w:szCs w:val="20"/>
        </w:rPr>
      </w:pPr>
      <w:r>
        <w:rPr>
          <w:b/>
          <w:sz w:val="20"/>
          <w:szCs w:val="20"/>
        </w:rPr>
        <w:t>II. BİLİMSEL YAYIN, ARAŞTIRMA VE ETKİNLİK ŞARTLARI</w:t>
      </w:r>
    </w:p>
    <w:p w:rsidR="00344321" w:rsidRDefault="002F03A9">
      <w:pPr>
        <w:jc w:val="both"/>
        <w:rPr>
          <w:sz w:val="20"/>
          <w:szCs w:val="20"/>
        </w:rPr>
      </w:pPr>
      <w:r>
        <w:rPr>
          <w:b/>
          <w:sz w:val="20"/>
          <w:szCs w:val="20"/>
        </w:rPr>
        <w:t xml:space="preserve"> </w:t>
      </w:r>
      <w:r>
        <w:rPr>
          <w:sz w:val="20"/>
          <w:szCs w:val="20"/>
        </w:rPr>
        <w:t>İlgili alanda yapılmış bilimsel araştırma ve etkinliklerden aşağıdaki tablolarda gösterilen puanlama sitemine göre başvurulan kadro için gerekli minimum puanın sağlanmış olması gerekir.</w:t>
      </w:r>
    </w:p>
    <w:p w:rsidR="00344321" w:rsidRDefault="00344321">
      <w:pPr>
        <w:jc w:val="both"/>
        <w:rPr>
          <w:b/>
          <w:sz w:val="20"/>
          <w:szCs w:val="20"/>
        </w:rPr>
      </w:pPr>
    </w:p>
    <w:tbl>
      <w:tblPr>
        <w:tblStyle w:val="TabloKlavuzu"/>
        <w:tblW w:w="9067" w:type="dxa"/>
        <w:tblLook w:val="04A0" w:firstRow="1" w:lastRow="0" w:firstColumn="1" w:lastColumn="0" w:noHBand="0" w:noVBand="1"/>
      </w:tblPr>
      <w:tblGrid>
        <w:gridCol w:w="4248"/>
        <w:gridCol w:w="1559"/>
        <w:gridCol w:w="3260"/>
      </w:tblGrid>
      <w:tr w:rsidR="00344321">
        <w:tc>
          <w:tcPr>
            <w:tcW w:w="9067" w:type="dxa"/>
            <w:gridSpan w:val="3"/>
          </w:tcPr>
          <w:p w:rsidR="00344321" w:rsidRDefault="002F03A9">
            <w:pPr>
              <w:jc w:val="center"/>
              <w:rPr>
                <w:b/>
                <w:sz w:val="20"/>
                <w:szCs w:val="20"/>
              </w:rPr>
            </w:pPr>
            <w:r>
              <w:rPr>
                <w:b/>
                <w:sz w:val="20"/>
                <w:szCs w:val="20"/>
              </w:rPr>
              <w:t>Doktor Öğretim Üyeliği İlk Atama Şartları</w:t>
            </w:r>
          </w:p>
        </w:tc>
      </w:tr>
      <w:tr w:rsidR="00344321">
        <w:tc>
          <w:tcPr>
            <w:tcW w:w="4248" w:type="dxa"/>
          </w:tcPr>
          <w:p w:rsidR="00344321" w:rsidRDefault="002F03A9">
            <w:pPr>
              <w:jc w:val="both"/>
              <w:rPr>
                <w:b/>
                <w:sz w:val="20"/>
                <w:szCs w:val="20"/>
              </w:rPr>
            </w:pPr>
            <w:r>
              <w:rPr>
                <w:b/>
                <w:sz w:val="20"/>
                <w:szCs w:val="20"/>
              </w:rPr>
              <w:t>Temel Alan</w:t>
            </w:r>
          </w:p>
        </w:tc>
        <w:tc>
          <w:tcPr>
            <w:tcW w:w="1559" w:type="dxa"/>
          </w:tcPr>
          <w:p w:rsidR="00344321" w:rsidRDefault="002F03A9">
            <w:pPr>
              <w:jc w:val="both"/>
              <w:rPr>
                <w:b/>
                <w:sz w:val="20"/>
                <w:szCs w:val="20"/>
              </w:rPr>
            </w:pPr>
            <w:r>
              <w:rPr>
                <w:b/>
                <w:sz w:val="20"/>
                <w:szCs w:val="20"/>
              </w:rPr>
              <w:t>Puan Şartı</w:t>
            </w:r>
          </w:p>
        </w:tc>
        <w:tc>
          <w:tcPr>
            <w:tcW w:w="3260" w:type="dxa"/>
          </w:tcPr>
          <w:p w:rsidR="00344321" w:rsidRDefault="002F03A9">
            <w:pPr>
              <w:jc w:val="both"/>
              <w:rPr>
                <w:b/>
                <w:sz w:val="20"/>
                <w:szCs w:val="20"/>
              </w:rPr>
            </w:pPr>
            <w:r>
              <w:rPr>
                <w:b/>
                <w:sz w:val="20"/>
                <w:szCs w:val="20"/>
              </w:rPr>
              <w:t>Yayın Şartı</w:t>
            </w:r>
          </w:p>
        </w:tc>
      </w:tr>
      <w:tr w:rsidR="00344321">
        <w:trPr>
          <w:trHeight w:val="563"/>
        </w:trPr>
        <w:tc>
          <w:tcPr>
            <w:tcW w:w="4248" w:type="dxa"/>
            <w:vAlign w:val="center"/>
          </w:tcPr>
          <w:p w:rsidR="00344321" w:rsidRDefault="002F03A9">
            <w:pPr>
              <w:pStyle w:val="ListeParagraf"/>
              <w:numPr>
                <w:ilvl w:val="0"/>
                <w:numId w:val="3"/>
              </w:numPr>
              <w:ind w:left="172" w:hanging="172"/>
              <w:rPr>
                <w:iCs/>
                <w:sz w:val="20"/>
                <w:szCs w:val="20"/>
              </w:rPr>
            </w:pPr>
            <w:r>
              <w:rPr>
                <w:iCs/>
                <w:sz w:val="20"/>
                <w:szCs w:val="20"/>
              </w:rPr>
              <w:t>Sosyal, Beşeri ve İdari Bilimler Temel Alanı</w:t>
            </w:r>
          </w:p>
          <w:p w:rsidR="00344321" w:rsidRDefault="002F03A9">
            <w:pPr>
              <w:pStyle w:val="ListeParagraf"/>
              <w:ind w:left="172"/>
              <w:rPr>
                <w:sz w:val="20"/>
                <w:szCs w:val="20"/>
              </w:rPr>
            </w:pPr>
            <w:r>
              <w:rPr>
                <w:sz w:val="20"/>
                <w:szCs w:val="20"/>
              </w:rPr>
              <w:t>(Eğitim Dili İngilizce Olan Programlar)</w:t>
            </w:r>
          </w:p>
        </w:tc>
        <w:tc>
          <w:tcPr>
            <w:tcW w:w="1559" w:type="dxa"/>
            <w:vMerge w:val="restart"/>
            <w:vAlign w:val="center"/>
          </w:tcPr>
          <w:p w:rsidR="00344321" w:rsidRDefault="002F03A9">
            <w:pPr>
              <w:rPr>
                <w:sz w:val="20"/>
                <w:szCs w:val="20"/>
              </w:rPr>
            </w:pPr>
            <w:r>
              <w:rPr>
                <w:sz w:val="20"/>
                <w:szCs w:val="20"/>
              </w:rPr>
              <w:t>En az 60 puan</w:t>
            </w:r>
          </w:p>
        </w:tc>
        <w:tc>
          <w:tcPr>
            <w:tcW w:w="3260" w:type="dxa"/>
            <w:vAlign w:val="center"/>
          </w:tcPr>
          <w:p w:rsidR="00344321" w:rsidRDefault="002F03A9">
            <w:pPr>
              <w:jc w:val="center"/>
              <w:rPr>
                <w:b/>
                <w:sz w:val="20"/>
                <w:szCs w:val="20"/>
              </w:rPr>
            </w:pPr>
            <w:r>
              <w:rPr>
                <w:sz w:val="20"/>
                <w:szCs w:val="20"/>
              </w:rPr>
              <w:t>A1, B1 veya B2’den en az 1 yayın</w:t>
            </w:r>
          </w:p>
        </w:tc>
      </w:tr>
      <w:tr w:rsidR="00344321">
        <w:trPr>
          <w:trHeight w:val="1124"/>
        </w:trPr>
        <w:tc>
          <w:tcPr>
            <w:tcW w:w="4248" w:type="dxa"/>
          </w:tcPr>
          <w:p w:rsidR="00344321" w:rsidRDefault="002F03A9">
            <w:pPr>
              <w:pStyle w:val="ListeParagraf"/>
              <w:numPr>
                <w:ilvl w:val="0"/>
                <w:numId w:val="3"/>
              </w:numPr>
              <w:ind w:left="172" w:hanging="172"/>
              <w:rPr>
                <w:iCs/>
                <w:sz w:val="20"/>
                <w:szCs w:val="20"/>
              </w:rPr>
            </w:pPr>
            <w:r>
              <w:rPr>
                <w:iCs/>
                <w:sz w:val="20"/>
                <w:szCs w:val="20"/>
              </w:rPr>
              <w:t>Sosyal, Beşeri ve İdari Bilimler Temel Alanı</w:t>
            </w:r>
          </w:p>
          <w:p w:rsidR="00344321" w:rsidRDefault="002F03A9">
            <w:pPr>
              <w:pStyle w:val="ListeParagraf"/>
              <w:ind w:left="172"/>
              <w:rPr>
                <w:iCs/>
                <w:sz w:val="20"/>
                <w:szCs w:val="20"/>
              </w:rPr>
            </w:pPr>
            <w:r>
              <w:rPr>
                <w:iCs/>
                <w:sz w:val="20"/>
                <w:szCs w:val="20"/>
              </w:rPr>
              <w:t>(Eğitim Dili Türkçe Olan Programlar)</w:t>
            </w:r>
          </w:p>
          <w:p w:rsidR="00344321" w:rsidRDefault="002F03A9">
            <w:pPr>
              <w:pStyle w:val="ListeParagraf"/>
              <w:numPr>
                <w:ilvl w:val="0"/>
                <w:numId w:val="3"/>
              </w:numPr>
              <w:ind w:left="172" w:hanging="172"/>
              <w:rPr>
                <w:iCs/>
                <w:sz w:val="20"/>
                <w:szCs w:val="20"/>
              </w:rPr>
            </w:pPr>
            <w:r>
              <w:rPr>
                <w:iCs/>
                <w:sz w:val="20"/>
                <w:szCs w:val="20"/>
              </w:rPr>
              <w:t>Hukuk Temel Alanı</w:t>
            </w:r>
          </w:p>
          <w:p w:rsidR="00344321" w:rsidRDefault="002F03A9">
            <w:pPr>
              <w:pStyle w:val="ListeParagraf"/>
              <w:numPr>
                <w:ilvl w:val="0"/>
                <w:numId w:val="3"/>
              </w:numPr>
              <w:ind w:left="172" w:hanging="172"/>
              <w:rPr>
                <w:iCs/>
                <w:sz w:val="20"/>
                <w:szCs w:val="20"/>
              </w:rPr>
            </w:pPr>
            <w:r>
              <w:rPr>
                <w:iCs/>
                <w:sz w:val="20"/>
                <w:szCs w:val="20"/>
              </w:rPr>
              <w:t>İlahiyat Temel Alanı</w:t>
            </w:r>
          </w:p>
          <w:p w:rsidR="00344321" w:rsidRDefault="002F03A9">
            <w:pPr>
              <w:pStyle w:val="ListeParagraf"/>
              <w:numPr>
                <w:ilvl w:val="0"/>
                <w:numId w:val="3"/>
              </w:numPr>
              <w:ind w:left="172" w:hanging="172"/>
              <w:rPr>
                <w:iCs/>
                <w:sz w:val="20"/>
                <w:szCs w:val="20"/>
              </w:rPr>
            </w:pPr>
            <w:r>
              <w:rPr>
                <w:iCs/>
                <w:sz w:val="20"/>
                <w:szCs w:val="20"/>
              </w:rPr>
              <w:t>Filoloji Temel Alanı</w:t>
            </w:r>
          </w:p>
          <w:p w:rsidR="00344321" w:rsidRDefault="00344321">
            <w:pPr>
              <w:rPr>
                <w:iCs/>
                <w:sz w:val="20"/>
                <w:szCs w:val="20"/>
              </w:rPr>
            </w:pPr>
          </w:p>
        </w:tc>
        <w:tc>
          <w:tcPr>
            <w:tcW w:w="1559" w:type="dxa"/>
            <w:vMerge/>
          </w:tcPr>
          <w:p w:rsidR="00344321" w:rsidRDefault="00344321">
            <w:pPr>
              <w:rPr>
                <w:sz w:val="20"/>
                <w:szCs w:val="20"/>
              </w:rPr>
            </w:pPr>
          </w:p>
        </w:tc>
        <w:tc>
          <w:tcPr>
            <w:tcW w:w="3260" w:type="dxa"/>
          </w:tcPr>
          <w:p w:rsidR="00344321" w:rsidRDefault="002F03A9">
            <w:pPr>
              <w:jc w:val="center"/>
              <w:rPr>
                <w:sz w:val="20"/>
                <w:szCs w:val="20"/>
              </w:rPr>
            </w:pPr>
            <w:r>
              <w:rPr>
                <w:sz w:val="20"/>
                <w:szCs w:val="20"/>
              </w:rPr>
              <w:t>A1, B1 veya B2’den en az 1 yayın</w:t>
            </w:r>
          </w:p>
          <w:p w:rsidR="00344321" w:rsidRDefault="002F03A9">
            <w:pPr>
              <w:jc w:val="center"/>
              <w:rPr>
                <w:sz w:val="20"/>
                <w:szCs w:val="20"/>
              </w:rPr>
            </w:pPr>
            <w:r>
              <w:rPr>
                <w:sz w:val="20"/>
                <w:szCs w:val="20"/>
              </w:rPr>
              <w:t>ya da</w:t>
            </w:r>
          </w:p>
          <w:p w:rsidR="00344321" w:rsidRDefault="002F03A9">
            <w:pPr>
              <w:jc w:val="center"/>
              <w:rPr>
                <w:b/>
                <w:sz w:val="20"/>
                <w:szCs w:val="20"/>
              </w:rPr>
            </w:pPr>
            <w:r>
              <w:rPr>
                <w:sz w:val="20"/>
                <w:szCs w:val="20"/>
              </w:rPr>
              <w:t>A2, A3, B3, B4, B5 veya B6’dan en az 4 yayın</w:t>
            </w:r>
          </w:p>
        </w:tc>
      </w:tr>
    </w:tbl>
    <w:p w:rsidR="00344321" w:rsidRDefault="00344321">
      <w:pPr>
        <w:jc w:val="both"/>
        <w:rPr>
          <w:b/>
          <w:sz w:val="20"/>
          <w:szCs w:val="20"/>
        </w:rPr>
      </w:pPr>
    </w:p>
    <w:tbl>
      <w:tblPr>
        <w:tblStyle w:val="TabloKlavuzu"/>
        <w:tblW w:w="9067" w:type="dxa"/>
        <w:tblLook w:val="04A0" w:firstRow="1" w:lastRow="0" w:firstColumn="1" w:lastColumn="0" w:noHBand="0" w:noVBand="1"/>
      </w:tblPr>
      <w:tblGrid>
        <w:gridCol w:w="4248"/>
        <w:gridCol w:w="1559"/>
        <w:gridCol w:w="3260"/>
      </w:tblGrid>
      <w:tr w:rsidR="00344321">
        <w:tc>
          <w:tcPr>
            <w:tcW w:w="9067" w:type="dxa"/>
            <w:gridSpan w:val="3"/>
          </w:tcPr>
          <w:p w:rsidR="00344321" w:rsidRDefault="002F03A9">
            <w:pPr>
              <w:jc w:val="center"/>
              <w:rPr>
                <w:b/>
                <w:sz w:val="20"/>
                <w:szCs w:val="20"/>
              </w:rPr>
            </w:pPr>
            <w:r>
              <w:rPr>
                <w:b/>
                <w:sz w:val="20"/>
                <w:szCs w:val="20"/>
              </w:rPr>
              <w:t>Doktor Öğretim Üyeliği Yeniden Atama Şartları</w:t>
            </w:r>
          </w:p>
          <w:p w:rsidR="00344321" w:rsidRDefault="002F03A9">
            <w:pPr>
              <w:jc w:val="center"/>
              <w:rPr>
                <w:sz w:val="20"/>
                <w:szCs w:val="20"/>
              </w:rPr>
            </w:pPr>
            <w:r>
              <w:rPr>
                <w:sz w:val="20"/>
                <w:szCs w:val="20"/>
              </w:rPr>
              <w:t>Aşağıdaki şartların bir önceki atamadan itibaren sağlanması gerekir.</w:t>
            </w:r>
          </w:p>
          <w:p w:rsidR="00C4212C" w:rsidRDefault="002F03A9" w:rsidP="00C4212C">
            <w:pPr>
              <w:jc w:val="center"/>
              <w:rPr>
                <w:b/>
                <w:sz w:val="20"/>
                <w:szCs w:val="20"/>
              </w:rPr>
            </w:pPr>
            <w:r>
              <w:rPr>
                <w:b/>
                <w:sz w:val="20"/>
                <w:szCs w:val="20"/>
              </w:rPr>
              <w:t>Not: Doktor Öğretim Üyeliğine atama süresi 2 (iki) yıldır.</w:t>
            </w:r>
            <w:r w:rsidR="00C4212C">
              <w:rPr>
                <w:b/>
                <w:sz w:val="20"/>
                <w:szCs w:val="20"/>
              </w:rPr>
              <w:t>*</w:t>
            </w:r>
          </w:p>
        </w:tc>
      </w:tr>
      <w:tr w:rsidR="00344321">
        <w:tc>
          <w:tcPr>
            <w:tcW w:w="4248" w:type="dxa"/>
          </w:tcPr>
          <w:p w:rsidR="00344321" w:rsidRDefault="002F03A9">
            <w:pPr>
              <w:jc w:val="both"/>
              <w:rPr>
                <w:b/>
                <w:sz w:val="20"/>
                <w:szCs w:val="20"/>
              </w:rPr>
            </w:pPr>
            <w:r>
              <w:rPr>
                <w:b/>
                <w:sz w:val="20"/>
                <w:szCs w:val="20"/>
              </w:rPr>
              <w:t>Temel Alan</w:t>
            </w:r>
          </w:p>
        </w:tc>
        <w:tc>
          <w:tcPr>
            <w:tcW w:w="1559" w:type="dxa"/>
          </w:tcPr>
          <w:p w:rsidR="00344321" w:rsidRDefault="002F03A9">
            <w:pPr>
              <w:jc w:val="both"/>
              <w:rPr>
                <w:b/>
                <w:sz w:val="20"/>
                <w:szCs w:val="20"/>
              </w:rPr>
            </w:pPr>
            <w:r>
              <w:rPr>
                <w:b/>
                <w:sz w:val="20"/>
                <w:szCs w:val="20"/>
              </w:rPr>
              <w:t>Puan Şartı</w:t>
            </w:r>
          </w:p>
        </w:tc>
        <w:tc>
          <w:tcPr>
            <w:tcW w:w="3260" w:type="dxa"/>
          </w:tcPr>
          <w:p w:rsidR="00344321" w:rsidRDefault="002F03A9">
            <w:pPr>
              <w:jc w:val="both"/>
              <w:rPr>
                <w:b/>
                <w:sz w:val="20"/>
                <w:szCs w:val="20"/>
              </w:rPr>
            </w:pPr>
            <w:r>
              <w:rPr>
                <w:b/>
                <w:sz w:val="20"/>
                <w:szCs w:val="20"/>
              </w:rPr>
              <w:t>Yayın Şartı</w:t>
            </w:r>
          </w:p>
        </w:tc>
      </w:tr>
      <w:tr w:rsidR="00C4212C" w:rsidTr="00712FBD">
        <w:trPr>
          <w:trHeight w:val="2003"/>
        </w:trPr>
        <w:tc>
          <w:tcPr>
            <w:tcW w:w="4248" w:type="dxa"/>
            <w:vAlign w:val="center"/>
          </w:tcPr>
          <w:p w:rsidR="00C4212C" w:rsidRDefault="00C4212C">
            <w:pPr>
              <w:pStyle w:val="ListeParagraf"/>
              <w:numPr>
                <w:ilvl w:val="0"/>
                <w:numId w:val="3"/>
              </w:numPr>
              <w:ind w:left="172" w:hanging="172"/>
              <w:rPr>
                <w:iCs/>
                <w:sz w:val="20"/>
                <w:szCs w:val="20"/>
              </w:rPr>
            </w:pPr>
            <w:r>
              <w:rPr>
                <w:iCs/>
                <w:sz w:val="20"/>
                <w:szCs w:val="20"/>
              </w:rPr>
              <w:t>Sosyal, Beşeri ve İdari Bilimler Temel Alanı</w:t>
            </w:r>
          </w:p>
          <w:p w:rsidR="00C4212C" w:rsidRDefault="00C4212C">
            <w:pPr>
              <w:pStyle w:val="ListeParagraf"/>
              <w:numPr>
                <w:ilvl w:val="0"/>
                <w:numId w:val="3"/>
              </w:numPr>
              <w:ind w:left="172" w:hanging="172"/>
              <w:rPr>
                <w:iCs/>
                <w:sz w:val="20"/>
                <w:szCs w:val="20"/>
              </w:rPr>
            </w:pPr>
            <w:r>
              <w:rPr>
                <w:iCs/>
                <w:sz w:val="20"/>
                <w:szCs w:val="20"/>
              </w:rPr>
              <w:t>Hukuk Temel Alanı</w:t>
            </w:r>
          </w:p>
          <w:p w:rsidR="00C4212C" w:rsidRDefault="00C4212C">
            <w:pPr>
              <w:pStyle w:val="ListeParagraf"/>
              <w:numPr>
                <w:ilvl w:val="0"/>
                <w:numId w:val="3"/>
              </w:numPr>
              <w:ind w:left="172" w:hanging="172"/>
              <w:rPr>
                <w:iCs/>
                <w:sz w:val="20"/>
                <w:szCs w:val="20"/>
              </w:rPr>
            </w:pPr>
            <w:r>
              <w:rPr>
                <w:iCs/>
                <w:sz w:val="20"/>
                <w:szCs w:val="20"/>
              </w:rPr>
              <w:t>İlahiyat Temel Alanı</w:t>
            </w:r>
          </w:p>
          <w:p w:rsidR="00C4212C" w:rsidRDefault="00C4212C">
            <w:pPr>
              <w:pStyle w:val="ListeParagraf"/>
              <w:numPr>
                <w:ilvl w:val="0"/>
                <w:numId w:val="3"/>
              </w:numPr>
              <w:ind w:left="172" w:hanging="172"/>
              <w:rPr>
                <w:iCs/>
                <w:sz w:val="20"/>
                <w:szCs w:val="20"/>
              </w:rPr>
            </w:pPr>
            <w:r>
              <w:rPr>
                <w:iCs/>
                <w:sz w:val="20"/>
                <w:szCs w:val="20"/>
              </w:rPr>
              <w:t>Filoloji Temel Alanı</w:t>
            </w:r>
          </w:p>
          <w:p w:rsidR="00C4212C" w:rsidRDefault="00C4212C" w:rsidP="00712FBD">
            <w:pPr>
              <w:pStyle w:val="ListeParagraf"/>
              <w:ind w:left="172"/>
              <w:rPr>
                <w:sz w:val="20"/>
                <w:szCs w:val="20"/>
              </w:rPr>
            </w:pPr>
          </w:p>
        </w:tc>
        <w:tc>
          <w:tcPr>
            <w:tcW w:w="1559" w:type="dxa"/>
            <w:vAlign w:val="center"/>
          </w:tcPr>
          <w:p w:rsidR="00C4212C" w:rsidRDefault="00C4212C">
            <w:pPr>
              <w:rPr>
                <w:sz w:val="20"/>
                <w:szCs w:val="20"/>
              </w:rPr>
            </w:pPr>
            <w:r>
              <w:rPr>
                <w:sz w:val="20"/>
                <w:szCs w:val="20"/>
              </w:rPr>
              <w:t>En az 40 puan</w:t>
            </w:r>
          </w:p>
        </w:tc>
        <w:tc>
          <w:tcPr>
            <w:tcW w:w="3260" w:type="dxa"/>
            <w:vAlign w:val="center"/>
          </w:tcPr>
          <w:p w:rsidR="00C4212C" w:rsidRDefault="00C4212C">
            <w:pPr>
              <w:jc w:val="center"/>
              <w:rPr>
                <w:sz w:val="20"/>
                <w:szCs w:val="20"/>
              </w:rPr>
            </w:pPr>
            <w:r>
              <w:rPr>
                <w:sz w:val="20"/>
                <w:szCs w:val="20"/>
              </w:rPr>
              <w:t>A1, B1 veya B2’den en az 1 yayın</w:t>
            </w:r>
          </w:p>
          <w:p w:rsidR="00C4212C" w:rsidRDefault="00C4212C">
            <w:pPr>
              <w:jc w:val="center"/>
              <w:rPr>
                <w:sz w:val="20"/>
                <w:szCs w:val="20"/>
              </w:rPr>
            </w:pPr>
            <w:r>
              <w:rPr>
                <w:sz w:val="20"/>
                <w:szCs w:val="20"/>
              </w:rPr>
              <w:t>ya da</w:t>
            </w:r>
          </w:p>
          <w:p w:rsidR="00C4212C" w:rsidRDefault="00C4212C" w:rsidP="00F52802">
            <w:pPr>
              <w:jc w:val="center"/>
              <w:rPr>
                <w:b/>
                <w:sz w:val="20"/>
                <w:szCs w:val="20"/>
              </w:rPr>
            </w:pPr>
            <w:r>
              <w:rPr>
                <w:sz w:val="20"/>
                <w:szCs w:val="20"/>
              </w:rPr>
              <w:t>A2, A3, B3, B4, B5 veya B6’dan en az 2 yayın</w:t>
            </w:r>
          </w:p>
        </w:tc>
      </w:tr>
    </w:tbl>
    <w:p w:rsidR="00344321" w:rsidRDefault="002F03A9">
      <w:pPr>
        <w:jc w:val="both"/>
        <w:rPr>
          <w:sz w:val="20"/>
          <w:szCs w:val="20"/>
        </w:rPr>
      </w:pPr>
      <w:r>
        <w:rPr>
          <w:b/>
          <w:sz w:val="20"/>
          <w:szCs w:val="20"/>
        </w:rPr>
        <w:t>Not:</w:t>
      </w:r>
      <w:r>
        <w:rPr>
          <w:sz w:val="20"/>
          <w:szCs w:val="20"/>
        </w:rPr>
        <w:t xml:space="preserve"> Doktor öğretim üyeliğine yeniden atamalarda asgari yayın şartları lisansüstü tezlerden üretilmemiş olmalıdır.</w:t>
      </w:r>
    </w:p>
    <w:p w:rsidR="00C4212C" w:rsidRDefault="00C4212C">
      <w:pPr>
        <w:jc w:val="both"/>
        <w:rPr>
          <w:sz w:val="20"/>
          <w:szCs w:val="20"/>
        </w:rPr>
      </w:pPr>
    </w:p>
    <w:p w:rsidR="00C4212C" w:rsidRDefault="00C4212C">
      <w:pPr>
        <w:jc w:val="both"/>
        <w:rPr>
          <w:sz w:val="20"/>
          <w:szCs w:val="20"/>
        </w:rPr>
      </w:pPr>
      <w:r>
        <w:rPr>
          <w:color w:val="000000"/>
          <w:sz w:val="20"/>
          <w:szCs w:val="20"/>
        </w:rPr>
        <w:t>*</w:t>
      </w:r>
      <w:r w:rsidRPr="004713C5">
        <w:rPr>
          <w:color w:val="000000"/>
          <w:sz w:val="20"/>
          <w:szCs w:val="20"/>
        </w:rPr>
        <w:t>Atama/yükseltmeye esas olan eserler tam metin olarak yayımlanmış olmalıdır. Doktor öğretim üyesi kadrosuna yeniden yapılacak atamalarda kabul edilmiş ancak henüz yayımlanmamış eserler için başvuru tarihinden önce yayına kesin kabul yazısı (Hakem ve editör sürecini tamamlamış, DOI, ISSN ve ISBN numarası ya da editörden veya yayınevinden kabul yazısı) alınmış olması koşuluyla kabul edilecektir.</w:t>
      </w:r>
    </w:p>
    <w:p w:rsidR="00344321" w:rsidRDefault="00344321">
      <w:pPr>
        <w:rPr>
          <w:sz w:val="20"/>
          <w:szCs w:val="20"/>
        </w:rPr>
      </w:pPr>
    </w:p>
    <w:tbl>
      <w:tblPr>
        <w:tblStyle w:val="TabloKlavuzu"/>
        <w:tblW w:w="0" w:type="auto"/>
        <w:tblLook w:val="04A0" w:firstRow="1" w:lastRow="0" w:firstColumn="1" w:lastColumn="0" w:noHBand="0" w:noVBand="1"/>
      </w:tblPr>
      <w:tblGrid>
        <w:gridCol w:w="4248"/>
        <w:gridCol w:w="1559"/>
        <w:gridCol w:w="3255"/>
      </w:tblGrid>
      <w:tr w:rsidR="00344321">
        <w:tc>
          <w:tcPr>
            <w:tcW w:w="9062" w:type="dxa"/>
            <w:gridSpan w:val="3"/>
          </w:tcPr>
          <w:p w:rsidR="00344321" w:rsidRDefault="002F03A9">
            <w:pPr>
              <w:jc w:val="center"/>
              <w:rPr>
                <w:b/>
                <w:sz w:val="20"/>
                <w:szCs w:val="20"/>
              </w:rPr>
            </w:pPr>
            <w:r>
              <w:rPr>
                <w:b/>
                <w:sz w:val="20"/>
                <w:szCs w:val="20"/>
              </w:rPr>
              <w:t>Doçentlik Atama Şartları</w:t>
            </w:r>
          </w:p>
        </w:tc>
      </w:tr>
      <w:tr w:rsidR="00344321">
        <w:tc>
          <w:tcPr>
            <w:tcW w:w="4248" w:type="dxa"/>
          </w:tcPr>
          <w:p w:rsidR="00344321" w:rsidRDefault="002F03A9">
            <w:pPr>
              <w:jc w:val="both"/>
              <w:rPr>
                <w:b/>
                <w:sz w:val="20"/>
                <w:szCs w:val="20"/>
              </w:rPr>
            </w:pPr>
            <w:r>
              <w:rPr>
                <w:b/>
                <w:sz w:val="20"/>
                <w:szCs w:val="20"/>
              </w:rPr>
              <w:t>Temel Alan</w:t>
            </w:r>
          </w:p>
        </w:tc>
        <w:tc>
          <w:tcPr>
            <w:tcW w:w="1559" w:type="dxa"/>
          </w:tcPr>
          <w:p w:rsidR="00344321" w:rsidRDefault="002F03A9">
            <w:pPr>
              <w:jc w:val="both"/>
              <w:rPr>
                <w:b/>
                <w:sz w:val="20"/>
                <w:szCs w:val="20"/>
              </w:rPr>
            </w:pPr>
            <w:r>
              <w:rPr>
                <w:b/>
                <w:sz w:val="20"/>
                <w:szCs w:val="20"/>
              </w:rPr>
              <w:t>Puan Şartı</w:t>
            </w:r>
          </w:p>
        </w:tc>
        <w:tc>
          <w:tcPr>
            <w:tcW w:w="3255" w:type="dxa"/>
          </w:tcPr>
          <w:p w:rsidR="00344321" w:rsidRDefault="002F03A9">
            <w:pPr>
              <w:jc w:val="both"/>
              <w:rPr>
                <w:b/>
                <w:sz w:val="20"/>
                <w:szCs w:val="20"/>
              </w:rPr>
            </w:pPr>
            <w:r>
              <w:rPr>
                <w:b/>
                <w:sz w:val="20"/>
                <w:szCs w:val="20"/>
              </w:rPr>
              <w:t>Yayın Şartı</w:t>
            </w:r>
          </w:p>
        </w:tc>
      </w:tr>
      <w:tr w:rsidR="00344321">
        <w:trPr>
          <w:trHeight w:val="968"/>
        </w:trPr>
        <w:tc>
          <w:tcPr>
            <w:tcW w:w="4248" w:type="dxa"/>
            <w:vAlign w:val="center"/>
          </w:tcPr>
          <w:p w:rsidR="00344321" w:rsidRDefault="002F03A9">
            <w:pPr>
              <w:pStyle w:val="ListeParagraf"/>
              <w:numPr>
                <w:ilvl w:val="0"/>
                <w:numId w:val="3"/>
              </w:numPr>
              <w:ind w:left="172" w:hanging="172"/>
              <w:rPr>
                <w:sz w:val="20"/>
                <w:szCs w:val="20"/>
              </w:rPr>
            </w:pPr>
            <w:r>
              <w:rPr>
                <w:iCs/>
                <w:sz w:val="20"/>
                <w:szCs w:val="20"/>
              </w:rPr>
              <w:t>Sosyal, Beşeri ve İdari Bilimler Temel Alanı</w:t>
            </w:r>
          </w:p>
          <w:p w:rsidR="00344321" w:rsidRDefault="002F03A9">
            <w:pPr>
              <w:pStyle w:val="ListeParagraf"/>
              <w:ind w:left="172"/>
              <w:rPr>
                <w:sz w:val="20"/>
                <w:szCs w:val="20"/>
              </w:rPr>
            </w:pPr>
            <w:r>
              <w:rPr>
                <w:sz w:val="20"/>
                <w:szCs w:val="20"/>
              </w:rPr>
              <w:t>(Eğitim Dili İngilizce Olan Programlar)</w:t>
            </w:r>
          </w:p>
        </w:tc>
        <w:tc>
          <w:tcPr>
            <w:tcW w:w="1559" w:type="dxa"/>
            <w:vMerge w:val="restart"/>
            <w:vAlign w:val="center"/>
          </w:tcPr>
          <w:p w:rsidR="00344321" w:rsidRDefault="002F03A9">
            <w:pPr>
              <w:rPr>
                <w:sz w:val="20"/>
                <w:szCs w:val="20"/>
              </w:rPr>
            </w:pPr>
            <w:r>
              <w:rPr>
                <w:sz w:val="20"/>
                <w:szCs w:val="20"/>
              </w:rPr>
              <w:t>En az 100 puan</w:t>
            </w:r>
          </w:p>
        </w:tc>
        <w:tc>
          <w:tcPr>
            <w:tcW w:w="3255" w:type="dxa"/>
            <w:vAlign w:val="center"/>
          </w:tcPr>
          <w:p w:rsidR="00344321" w:rsidRDefault="002F03A9">
            <w:pPr>
              <w:jc w:val="center"/>
              <w:rPr>
                <w:b/>
                <w:sz w:val="20"/>
                <w:szCs w:val="20"/>
              </w:rPr>
            </w:pPr>
            <w:r>
              <w:rPr>
                <w:sz w:val="20"/>
                <w:szCs w:val="20"/>
              </w:rPr>
              <w:t>En az 2’si doktora sonrası olmak üzere A1, B1 veya B2’den en az 4 yayın</w:t>
            </w:r>
          </w:p>
        </w:tc>
      </w:tr>
      <w:tr w:rsidR="00344321">
        <w:trPr>
          <w:trHeight w:val="1525"/>
        </w:trPr>
        <w:tc>
          <w:tcPr>
            <w:tcW w:w="4248" w:type="dxa"/>
            <w:vAlign w:val="center"/>
          </w:tcPr>
          <w:p w:rsidR="00344321" w:rsidRDefault="002F03A9">
            <w:pPr>
              <w:pStyle w:val="ListeParagraf"/>
              <w:numPr>
                <w:ilvl w:val="0"/>
                <w:numId w:val="3"/>
              </w:numPr>
              <w:ind w:left="172" w:hanging="172"/>
              <w:rPr>
                <w:iCs/>
                <w:sz w:val="20"/>
                <w:szCs w:val="20"/>
              </w:rPr>
            </w:pPr>
            <w:r>
              <w:rPr>
                <w:iCs/>
                <w:sz w:val="20"/>
                <w:szCs w:val="20"/>
              </w:rPr>
              <w:t>Sosyal, Beşeri ve İdari Bilimler Temel Alanı</w:t>
            </w:r>
          </w:p>
          <w:p w:rsidR="00344321" w:rsidRDefault="002F03A9">
            <w:pPr>
              <w:pStyle w:val="ListeParagraf"/>
              <w:ind w:left="172"/>
              <w:rPr>
                <w:iCs/>
                <w:sz w:val="20"/>
                <w:szCs w:val="20"/>
              </w:rPr>
            </w:pPr>
            <w:r>
              <w:rPr>
                <w:iCs/>
                <w:sz w:val="20"/>
                <w:szCs w:val="20"/>
              </w:rPr>
              <w:t>(Eğitim Dili Türkçe Olan Programlar)</w:t>
            </w:r>
          </w:p>
          <w:p w:rsidR="00344321" w:rsidRDefault="002F03A9">
            <w:pPr>
              <w:pStyle w:val="ListeParagraf"/>
              <w:numPr>
                <w:ilvl w:val="0"/>
                <w:numId w:val="3"/>
              </w:numPr>
              <w:ind w:left="172" w:hanging="172"/>
              <w:rPr>
                <w:iCs/>
                <w:sz w:val="20"/>
                <w:szCs w:val="20"/>
              </w:rPr>
            </w:pPr>
            <w:r>
              <w:rPr>
                <w:iCs/>
                <w:sz w:val="20"/>
                <w:szCs w:val="20"/>
              </w:rPr>
              <w:t>Hukuk Temel Alanı</w:t>
            </w:r>
          </w:p>
          <w:p w:rsidR="00344321" w:rsidRDefault="002F03A9">
            <w:pPr>
              <w:pStyle w:val="ListeParagraf"/>
              <w:numPr>
                <w:ilvl w:val="0"/>
                <w:numId w:val="3"/>
              </w:numPr>
              <w:ind w:left="172" w:hanging="172"/>
              <w:rPr>
                <w:iCs/>
                <w:sz w:val="20"/>
                <w:szCs w:val="20"/>
              </w:rPr>
            </w:pPr>
            <w:r>
              <w:rPr>
                <w:iCs/>
                <w:sz w:val="20"/>
                <w:szCs w:val="20"/>
              </w:rPr>
              <w:t>İlahiyat Temel Alanı</w:t>
            </w:r>
          </w:p>
          <w:p w:rsidR="00344321" w:rsidRDefault="002F03A9">
            <w:pPr>
              <w:pStyle w:val="ListeParagraf"/>
              <w:numPr>
                <w:ilvl w:val="0"/>
                <w:numId w:val="3"/>
              </w:numPr>
              <w:ind w:left="172" w:hanging="172"/>
              <w:rPr>
                <w:iCs/>
                <w:sz w:val="20"/>
                <w:szCs w:val="20"/>
              </w:rPr>
            </w:pPr>
            <w:r>
              <w:rPr>
                <w:iCs/>
                <w:sz w:val="20"/>
                <w:szCs w:val="20"/>
              </w:rPr>
              <w:t>Filoloji Temel Alanı</w:t>
            </w:r>
          </w:p>
          <w:p w:rsidR="00344321" w:rsidRDefault="00344321">
            <w:pPr>
              <w:pStyle w:val="ListeParagraf"/>
              <w:ind w:left="172"/>
              <w:rPr>
                <w:iCs/>
                <w:sz w:val="20"/>
                <w:szCs w:val="20"/>
              </w:rPr>
            </w:pPr>
          </w:p>
        </w:tc>
        <w:tc>
          <w:tcPr>
            <w:tcW w:w="1559" w:type="dxa"/>
            <w:vMerge/>
            <w:vAlign w:val="center"/>
          </w:tcPr>
          <w:p w:rsidR="00344321" w:rsidRDefault="00344321">
            <w:pPr>
              <w:rPr>
                <w:sz w:val="20"/>
                <w:szCs w:val="20"/>
              </w:rPr>
            </w:pPr>
          </w:p>
        </w:tc>
        <w:tc>
          <w:tcPr>
            <w:tcW w:w="3255" w:type="dxa"/>
            <w:vAlign w:val="center"/>
          </w:tcPr>
          <w:p w:rsidR="00344321" w:rsidRDefault="002F03A9">
            <w:pPr>
              <w:jc w:val="center"/>
              <w:rPr>
                <w:sz w:val="20"/>
                <w:szCs w:val="20"/>
              </w:rPr>
            </w:pPr>
            <w:r>
              <w:rPr>
                <w:sz w:val="20"/>
                <w:szCs w:val="20"/>
              </w:rPr>
              <w:t>En az 2’si doktora sonrası olmak üzere A1, B1 veya B2’den en az 4 yayın</w:t>
            </w:r>
          </w:p>
          <w:p w:rsidR="00344321" w:rsidRDefault="002F03A9">
            <w:pPr>
              <w:jc w:val="center"/>
              <w:rPr>
                <w:sz w:val="20"/>
                <w:szCs w:val="20"/>
              </w:rPr>
            </w:pPr>
            <w:r>
              <w:rPr>
                <w:sz w:val="20"/>
                <w:szCs w:val="20"/>
              </w:rPr>
              <w:t>ya da</w:t>
            </w:r>
          </w:p>
          <w:p w:rsidR="00344321" w:rsidRDefault="002F03A9">
            <w:pPr>
              <w:jc w:val="center"/>
              <w:rPr>
                <w:sz w:val="20"/>
                <w:szCs w:val="20"/>
              </w:rPr>
            </w:pPr>
            <w:r>
              <w:rPr>
                <w:sz w:val="20"/>
                <w:szCs w:val="20"/>
              </w:rPr>
              <w:t>A2, A3, B3, B4, B5 veya B6’dan en az 6 yayın</w:t>
            </w:r>
          </w:p>
        </w:tc>
      </w:tr>
    </w:tbl>
    <w:p w:rsidR="00344321" w:rsidRDefault="00344321">
      <w:pPr>
        <w:rPr>
          <w:sz w:val="20"/>
          <w:szCs w:val="20"/>
        </w:rPr>
      </w:pPr>
    </w:p>
    <w:tbl>
      <w:tblPr>
        <w:tblStyle w:val="TabloKlavuzu"/>
        <w:tblW w:w="0" w:type="auto"/>
        <w:tblLook w:val="04A0" w:firstRow="1" w:lastRow="0" w:firstColumn="1" w:lastColumn="0" w:noHBand="0" w:noVBand="1"/>
      </w:tblPr>
      <w:tblGrid>
        <w:gridCol w:w="4248"/>
        <w:gridCol w:w="1559"/>
        <w:gridCol w:w="3255"/>
      </w:tblGrid>
      <w:tr w:rsidR="00344321">
        <w:tc>
          <w:tcPr>
            <w:tcW w:w="9062" w:type="dxa"/>
            <w:gridSpan w:val="3"/>
          </w:tcPr>
          <w:p w:rsidR="00344321" w:rsidRDefault="002F03A9">
            <w:pPr>
              <w:jc w:val="center"/>
              <w:rPr>
                <w:b/>
                <w:sz w:val="20"/>
                <w:szCs w:val="20"/>
              </w:rPr>
            </w:pPr>
            <w:r>
              <w:rPr>
                <w:b/>
                <w:sz w:val="20"/>
                <w:szCs w:val="20"/>
              </w:rPr>
              <w:t>Profesörlük Atama Şartları</w:t>
            </w:r>
          </w:p>
        </w:tc>
      </w:tr>
      <w:tr w:rsidR="00344321">
        <w:tc>
          <w:tcPr>
            <w:tcW w:w="4248" w:type="dxa"/>
          </w:tcPr>
          <w:p w:rsidR="00344321" w:rsidRDefault="002F03A9">
            <w:pPr>
              <w:jc w:val="both"/>
              <w:rPr>
                <w:b/>
                <w:sz w:val="20"/>
                <w:szCs w:val="20"/>
              </w:rPr>
            </w:pPr>
            <w:r>
              <w:rPr>
                <w:b/>
                <w:sz w:val="20"/>
                <w:szCs w:val="20"/>
              </w:rPr>
              <w:t>Temel Alan</w:t>
            </w:r>
          </w:p>
        </w:tc>
        <w:tc>
          <w:tcPr>
            <w:tcW w:w="1559" w:type="dxa"/>
          </w:tcPr>
          <w:p w:rsidR="00344321" w:rsidRDefault="002F03A9">
            <w:pPr>
              <w:jc w:val="both"/>
              <w:rPr>
                <w:b/>
                <w:sz w:val="20"/>
                <w:szCs w:val="20"/>
              </w:rPr>
            </w:pPr>
            <w:r>
              <w:rPr>
                <w:b/>
                <w:sz w:val="20"/>
                <w:szCs w:val="20"/>
              </w:rPr>
              <w:t>Puan Şartı</w:t>
            </w:r>
          </w:p>
        </w:tc>
        <w:tc>
          <w:tcPr>
            <w:tcW w:w="3255" w:type="dxa"/>
          </w:tcPr>
          <w:p w:rsidR="00344321" w:rsidRDefault="002F03A9">
            <w:pPr>
              <w:jc w:val="both"/>
              <w:rPr>
                <w:b/>
                <w:sz w:val="20"/>
                <w:szCs w:val="20"/>
              </w:rPr>
            </w:pPr>
            <w:r>
              <w:rPr>
                <w:b/>
                <w:sz w:val="20"/>
                <w:szCs w:val="20"/>
              </w:rPr>
              <w:t>Yayın Şartı</w:t>
            </w:r>
          </w:p>
        </w:tc>
      </w:tr>
      <w:tr w:rsidR="00344321">
        <w:tc>
          <w:tcPr>
            <w:tcW w:w="4248" w:type="dxa"/>
          </w:tcPr>
          <w:p w:rsidR="00344321" w:rsidRDefault="002F03A9">
            <w:pPr>
              <w:pStyle w:val="ListeParagraf"/>
              <w:numPr>
                <w:ilvl w:val="0"/>
                <w:numId w:val="3"/>
              </w:numPr>
              <w:ind w:left="172" w:hanging="172"/>
              <w:rPr>
                <w:iCs/>
                <w:sz w:val="20"/>
                <w:szCs w:val="20"/>
              </w:rPr>
            </w:pPr>
            <w:r>
              <w:rPr>
                <w:iCs/>
                <w:sz w:val="20"/>
                <w:szCs w:val="20"/>
              </w:rPr>
              <w:t>Sosyal, Beşeri ve İdari Bilimler Temel Alanı</w:t>
            </w:r>
          </w:p>
          <w:p w:rsidR="00344321" w:rsidRDefault="002F03A9">
            <w:pPr>
              <w:pStyle w:val="ListeParagraf"/>
              <w:ind w:left="172"/>
              <w:rPr>
                <w:iCs/>
                <w:sz w:val="20"/>
                <w:szCs w:val="20"/>
              </w:rPr>
            </w:pPr>
            <w:r>
              <w:rPr>
                <w:sz w:val="20"/>
                <w:szCs w:val="20"/>
              </w:rPr>
              <w:t>(Eğitim Dili İngilizce Olan Programlar)</w:t>
            </w:r>
          </w:p>
        </w:tc>
        <w:tc>
          <w:tcPr>
            <w:tcW w:w="1559" w:type="dxa"/>
            <w:vMerge w:val="restart"/>
          </w:tcPr>
          <w:p w:rsidR="00344321" w:rsidRDefault="00344321">
            <w:pPr>
              <w:jc w:val="both"/>
              <w:rPr>
                <w:sz w:val="20"/>
                <w:szCs w:val="20"/>
              </w:rPr>
            </w:pPr>
          </w:p>
          <w:p w:rsidR="00344321" w:rsidRDefault="00344321">
            <w:pPr>
              <w:jc w:val="both"/>
              <w:rPr>
                <w:sz w:val="20"/>
                <w:szCs w:val="20"/>
              </w:rPr>
            </w:pPr>
          </w:p>
          <w:p w:rsidR="00344321" w:rsidRDefault="00344321">
            <w:pPr>
              <w:jc w:val="both"/>
              <w:rPr>
                <w:sz w:val="20"/>
                <w:szCs w:val="20"/>
              </w:rPr>
            </w:pPr>
          </w:p>
          <w:p w:rsidR="00344321" w:rsidRDefault="00344321">
            <w:pPr>
              <w:jc w:val="both"/>
              <w:rPr>
                <w:sz w:val="20"/>
                <w:szCs w:val="20"/>
              </w:rPr>
            </w:pPr>
          </w:p>
          <w:p w:rsidR="00344321" w:rsidRDefault="00344321">
            <w:pPr>
              <w:jc w:val="both"/>
              <w:rPr>
                <w:sz w:val="20"/>
                <w:szCs w:val="20"/>
              </w:rPr>
            </w:pPr>
          </w:p>
          <w:p w:rsidR="00344321" w:rsidRDefault="002F03A9">
            <w:pPr>
              <w:jc w:val="both"/>
              <w:rPr>
                <w:b/>
                <w:sz w:val="20"/>
                <w:szCs w:val="20"/>
              </w:rPr>
            </w:pPr>
            <w:r>
              <w:rPr>
                <w:sz w:val="20"/>
                <w:szCs w:val="20"/>
              </w:rPr>
              <w:t>En az 150 puan</w:t>
            </w:r>
          </w:p>
        </w:tc>
        <w:tc>
          <w:tcPr>
            <w:tcW w:w="3255" w:type="dxa"/>
          </w:tcPr>
          <w:p w:rsidR="00344321" w:rsidRDefault="00344321">
            <w:pPr>
              <w:jc w:val="both"/>
              <w:rPr>
                <w:sz w:val="20"/>
                <w:szCs w:val="20"/>
              </w:rPr>
            </w:pPr>
          </w:p>
          <w:p w:rsidR="00344321" w:rsidRDefault="002F03A9">
            <w:pPr>
              <w:jc w:val="center"/>
              <w:rPr>
                <w:b/>
                <w:sz w:val="20"/>
                <w:szCs w:val="20"/>
              </w:rPr>
            </w:pPr>
            <w:r>
              <w:rPr>
                <w:sz w:val="20"/>
                <w:szCs w:val="20"/>
              </w:rPr>
              <w:t>En az 2’si Doçentlik unvanı alındıktan sonra olmak üzere A1, B1 veya B2’den en az 4 yayın</w:t>
            </w:r>
          </w:p>
        </w:tc>
      </w:tr>
      <w:tr w:rsidR="00344321">
        <w:tc>
          <w:tcPr>
            <w:tcW w:w="4248" w:type="dxa"/>
          </w:tcPr>
          <w:p w:rsidR="00344321" w:rsidRDefault="002F03A9">
            <w:pPr>
              <w:pStyle w:val="ListeParagraf"/>
              <w:numPr>
                <w:ilvl w:val="0"/>
                <w:numId w:val="3"/>
              </w:numPr>
              <w:ind w:left="172" w:hanging="172"/>
              <w:rPr>
                <w:iCs/>
                <w:sz w:val="20"/>
                <w:szCs w:val="20"/>
              </w:rPr>
            </w:pPr>
            <w:r>
              <w:rPr>
                <w:iCs/>
                <w:sz w:val="20"/>
                <w:szCs w:val="20"/>
              </w:rPr>
              <w:t>Sosyal, Beşeri ve İdari Bilimler Temel Alanı</w:t>
            </w:r>
          </w:p>
          <w:p w:rsidR="00344321" w:rsidRDefault="002F03A9">
            <w:pPr>
              <w:pStyle w:val="ListeParagraf"/>
              <w:ind w:left="172"/>
              <w:rPr>
                <w:iCs/>
                <w:sz w:val="20"/>
                <w:szCs w:val="20"/>
              </w:rPr>
            </w:pPr>
            <w:r>
              <w:rPr>
                <w:iCs/>
                <w:sz w:val="20"/>
                <w:szCs w:val="20"/>
              </w:rPr>
              <w:t>(Eğitim Dili Türkçe Olan Programlar)</w:t>
            </w:r>
          </w:p>
          <w:p w:rsidR="00344321" w:rsidRDefault="002F03A9">
            <w:pPr>
              <w:pStyle w:val="ListeParagraf"/>
              <w:numPr>
                <w:ilvl w:val="0"/>
                <w:numId w:val="3"/>
              </w:numPr>
              <w:ind w:left="172" w:hanging="172"/>
              <w:rPr>
                <w:iCs/>
                <w:sz w:val="20"/>
                <w:szCs w:val="20"/>
              </w:rPr>
            </w:pPr>
            <w:r>
              <w:rPr>
                <w:iCs/>
                <w:sz w:val="20"/>
                <w:szCs w:val="20"/>
              </w:rPr>
              <w:t>Hukuk Temel Alanı</w:t>
            </w:r>
          </w:p>
          <w:p w:rsidR="00344321" w:rsidRDefault="002F03A9">
            <w:pPr>
              <w:pStyle w:val="ListeParagraf"/>
              <w:numPr>
                <w:ilvl w:val="0"/>
                <w:numId w:val="3"/>
              </w:numPr>
              <w:ind w:left="172" w:hanging="172"/>
              <w:rPr>
                <w:iCs/>
                <w:sz w:val="20"/>
                <w:szCs w:val="20"/>
              </w:rPr>
            </w:pPr>
            <w:r>
              <w:rPr>
                <w:iCs/>
                <w:sz w:val="20"/>
                <w:szCs w:val="20"/>
              </w:rPr>
              <w:t>İlahiyat Temel Alanı</w:t>
            </w:r>
          </w:p>
          <w:p w:rsidR="00344321" w:rsidRDefault="002F03A9">
            <w:pPr>
              <w:pStyle w:val="ListeParagraf"/>
              <w:numPr>
                <w:ilvl w:val="0"/>
                <w:numId w:val="3"/>
              </w:numPr>
              <w:ind w:left="172" w:hanging="172"/>
              <w:rPr>
                <w:iCs/>
                <w:sz w:val="20"/>
                <w:szCs w:val="20"/>
              </w:rPr>
            </w:pPr>
            <w:r>
              <w:rPr>
                <w:iCs/>
                <w:sz w:val="20"/>
                <w:szCs w:val="20"/>
              </w:rPr>
              <w:t>Filoloji Temel Alanı</w:t>
            </w:r>
          </w:p>
        </w:tc>
        <w:tc>
          <w:tcPr>
            <w:tcW w:w="1559" w:type="dxa"/>
            <w:vMerge/>
          </w:tcPr>
          <w:p w:rsidR="00344321" w:rsidRDefault="00344321">
            <w:pPr>
              <w:jc w:val="both"/>
              <w:rPr>
                <w:b/>
                <w:sz w:val="20"/>
                <w:szCs w:val="20"/>
              </w:rPr>
            </w:pPr>
          </w:p>
        </w:tc>
        <w:tc>
          <w:tcPr>
            <w:tcW w:w="3255" w:type="dxa"/>
          </w:tcPr>
          <w:p w:rsidR="00344321" w:rsidRDefault="002F03A9">
            <w:pPr>
              <w:jc w:val="center"/>
              <w:rPr>
                <w:sz w:val="20"/>
                <w:szCs w:val="20"/>
              </w:rPr>
            </w:pPr>
            <w:r>
              <w:rPr>
                <w:sz w:val="20"/>
                <w:szCs w:val="20"/>
              </w:rPr>
              <w:t>En az 2’si Doçentlik unvanı alındıktan sonra olmak üzere A1, B1 veya B2’den en az 4 yayın</w:t>
            </w:r>
          </w:p>
          <w:p w:rsidR="00344321" w:rsidRDefault="002F03A9">
            <w:pPr>
              <w:jc w:val="center"/>
              <w:rPr>
                <w:sz w:val="20"/>
                <w:szCs w:val="20"/>
              </w:rPr>
            </w:pPr>
            <w:r>
              <w:rPr>
                <w:sz w:val="20"/>
                <w:szCs w:val="20"/>
              </w:rPr>
              <w:t>ya da</w:t>
            </w:r>
          </w:p>
          <w:p w:rsidR="00344321" w:rsidRDefault="002F03A9" w:rsidP="00C4212C">
            <w:pPr>
              <w:jc w:val="center"/>
              <w:rPr>
                <w:b/>
                <w:sz w:val="20"/>
                <w:szCs w:val="20"/>
              </w:rPr>
            </w:pPr>
            <w:r>
              <w:rPr>
                <w:sz w:val="20"/>
                <w:szCs w:val="20"/>
              </w:rPr>
              <w:t>A2, A3, B3, B4, B5 veya B6’dan en az 6 yayın</w:t>
            </w:r>
          </w:p>
        </w:tc>
      </w:tr>
    </w:tbl>
    <w:p w:rsidR="00344321" w:rsidRDefault="00344321"/>
    <w:p w:rsidR="00344321" w:rsidRDefault="002F03A9">
      <w:pPr>
        <w:jc w:val="both"/>
        <w:rPr>
          <w:rFonts w:asciiTheme="majorBidi" w:hAnsiTheme="majorBidi" w:cstheme="majorBidi"/>
          <w:b/>
        </w:rPr>
      </w:pPr>
      <w:r>
        <w:rPr>
          <w:rFonts w:asciiTheme="majorBidi" w:hAnsiTheme="majorBidi" w:cstheme="majorBidi"/>
          <w:b/>
        </w:rPr>
        <w:lastRenderedPageBreak/>
        <w:t>BİLİMSEL YAYIN, ARAŞTIRMA VE ETKİNLİK PUAN TABLOSU</w:t>
      </w:r>
    </w:p>
    <w:p w:rsidR="00344321" w:rsidRDefault="00344321">
      <w:pPr>
        <w:jc w:val="both"/>
        <w:rPr>
          <w:rFonts w:asciiTheme="majorBidi" w:hAnsiTheme="majorBidi" w:cstheme="majorBidi"/>
          <w:b/>
        </w:rPr>
      </w:pPr>
    </w:p>
    <w:tbl>
      <w:tblPr>
        <w:tblStyle w:val="TabloKlavuzu"/>
        <w:tblW w:w="9067" w:type="dxa"/>
        <w:tblLook w:val="04A0" w:firstRow="1" w:lastRow="0" w:firstColumn="1" w:lastColumn="0" w:noHBand="0" w:noVBand="1"/>
      </w:tblPr>
      <w:tblGrid>
        <w:gridCol w:w="621"/>
        <w:gridCol w:w="7596"/>
        <w:gridCol w:w="850"/>
      </w:tblGrid>
      <w:tr w:rsidR="00344321">
        <w:tc>
          <w:tcPr>
            <w:tcW w:w="621"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Kod</w:t>
            </w:r>
          </w:p>
        </w:tc>
        <w:tc>
          <w:tcPr>
            <w:tcW w:w="7596" w:type="dxa"/>
            <w:shd w:val="clear" w:color="auto" w:fill="AEAAAA" w:themeFill="background2" w:themeFillShade="BF"/>
          </w:tcPr>
          <w:p w:rsidR="00344321" w:rsidRDefault="002F03A9">
            <w:pPr>
              <w:rPr>
                <w:rFonts w:asciiTheme="majorBidi" w:hAnsiTheme="majorBidi" w:cstheme="majorBidi"/>
                <w:b/>
                <w:sz w:val="20"/>
                <w:szCs w:val="20"/>
              </w:rPr>
            </w:pPr>
            <w:r>
              <w:rPr>
                <w:rFonts w:asciiTheme="majorBidi" w:hAnsiTheme="majorBidi" w:cstheme="majorBidi"/>
                <w:b/>
                <w:sz w:val="20"/>
                <w:szCs w:val="20"/>
              </w:rPr>
              <w:t>Etkinlik Adı</w:t>
            </w:r>
          </w:p>
        </w:tc>
        <w:tc>
          <w:tcPr>
            <w:tcW w:w="850" w:type="dxa"/>
            <w:vMerge w:val="restart"/>
            <w:shd w:val="clear" w:color="auto" w:fill="AEAAAA" w:themeFill="background2" w:themeFillShade="BF"/>
          </w:tcPr>
          <w:p w:rsidR="00344321" w:rsidRDefault="00344321">
            <w:pPr>
              <w:jc w:val="center"/>
              <w:rPr>
                <w:rFonts w:asciiTheme="majorBidi" w:hAnsiTheme="majorBidi" w:cstheme="majorBidi"/>
                <w:b/>
                <w:sz w:val="20"/>
                <w:szCs w:val="20"/>
              </w:rPr>
            </w:pPr>
          </w:p>
          <w:p w:rsidR="00344321" w:rsidRDefault="002F03A9">
            <w:pPr>
              <w:jc w:val="center"/>
              <w:rPr>
                <w:rFonts w:asciiTheme="majorBidi" w:hAnsiTheme="majorBidi" w:cstheme="majorBidi"/>
                <w:b/>
                <w:sz w:val="20"/>
                <w:szCs w:val="20"/>
              </w:rPr>
            </w:pPr>
            <w:r>
              <w:rPr>
                <w:rFonts w:asciiTheme="majorBidi" w:hAnsiTheme="majorBidi" w:cstheme="majorBidi"/>
                <w:b/>
                <w:sz w:val="20"/>
                <w:szCs w:val="20"/>
              </w:rPr>
              <w:t>Puan</w:t>
            </w:r>
          </w:p>
        </w:tc>
      </w:tr>
      <w:tr w:rsidR="00344321">
        <w:tc>
          <w:tcPr>
            <w:tcW w:w="621"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A</w:t>
            </w:r>
          </w:p>
        </w:tc>
        <w:tc>
          <w:tcPr>
            <w:tcW w:w="7596" w:type="dxa"/>
            <w:shd w:val="clear" w:color="auto" w:fill="AEAAAA" w:themeFill="background2" w:themeFillShade="BF"/>
          </w:tcPr>
          <w:p w:rsidR="00344321" w:rsidRDefault="002F03A9">
            <w:pPr>
              <w:rPr>
                <w:rFonts w:asciiTheme="majorBidi" w:hAnsiTheme="majorBidi" w:cstheme="majorBidi"/>
                <w:b/>
                <w:sz w:val="20"/>
                <w:szCs w:val="20"/>
              </w:rPr>
            </w:pPr>
            <w:r>
              <w:rPr>
                <w:rFonts w:asciiTheme="majorBidi" w:hAnsiTheme="majorBidi" w:cstheme="majorBidi"/>
                <w:b/>
                <w:sz w:val="20"/>
                <w:szCs w:val="20"/>
              </w:rPr>
              <w:t>Makale</w:t>
            </w:r>
          </w:p>
        </w:tc>
        <w:tc>
          <w:tcPr>
            <w:tcW w:w="850" w:type="dxa"/>
            <w:vMerge/>
            <w:shd w:val="clear" w:color="auto" w:fill="AEAAAA" w:themeFill="background2" w:themeFillShade="BF"/>
          </w:tcPr>
          <w:p w:rsidR="00344321" w:rsidRDefault="00344321">
            <w:pPr>
              <w:rPr>
                <w:rFonts w:asciiTheme="majorBidi" w:hAnsiTheme="majorBidi" w:cstheme="majorBidi"/>
                <w:b/>
                <w:sz w:val="20"/>
                <w:szCs w:val="20"/>
              </w:rPr>
            </w:pPr>
          </w:p>
        </w:tc>
      </w:tr>
      <w:tr w:rsidR="00344321">
        <w:tc>
          <w:tcPr>
            <w:tcW w:w="621"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A.1</w:t>
            </w:r>
          </w:p>
        </w:tc>
        <w:tc>
          <w:tcPr>
            <w:tcW w:w="7596"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SSCI, SCI &amp; SCI-Expanded, AHCI kategorisindeki dergilerde yayımlanmış tam makale</w:t>
            </w:r>
          </w:p>
        </w:tc>
        <w:tc>
          <w:tcPr>
            <w:tcW w:w="850"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30</w:t>
            </w:r>
          </w:p>
        </w:tc>
      </w:tr>
      <w:tr w:rsidR="00344321">
        <w:tc>
          <w:tcPr>
            <w:tcW w:w="621"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A.2</w:t>
            </w:r>
          </w:p>
        </w:tc>
        <w:tc>
          <w:tcPr>
            <w:tcW w:w="7596"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ESCI, Scopus, MLA veya doçentlik başvurularında kabul edilen diğer alan indeksleri kapsamındaki dergilerde yayımlanmış tam makale</w:t>
            </w:r>
          </w:p>
        </w:tc>
        <w:tc>
          <w:tcPr>
            <w:tcW w:w="850"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25</w:t>
            </w:r>
          </w:p>
        </w:tc>
      </w:tr>
      <w:tr w:rsidR="00344321">
        <w:tc>
          <w:tcPr>
            <w:tcW w:w="621"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A.3</w:t>
            </w:r>
          </w:p>
        </w:tc>
        <w:tc>
          <w:tcPr>
            <w:tcW w:w="7596"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TR Dizin indeksli dergilerde yayımlanmış tam makale</w:t>
            </w:r>
          </w:p>
        </w:tc>
        <w:tc>
          <w:tcPr>
            <w:tcW w:w="850"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15</w:t>
            </w:r>
          </w:p>
        </w:tc>
      </w:tr>
      <w:tr w:rsidR="00344321">
        <w:tc>
          <w:tcPr>
            <w:tcW w:w="621"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A.4</w:t>
            </w:r>
          </w:p>
        </w:tc>
        <w:tc>
          <w:tcPr>
            <w:tcW w:w="7596"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Diğer indeksli dergilerde yayımlanmış tam makale</w:t>
            </w:r>
          </w:p>
        </w:tc>
        <w:tc>
          <w:tcPr>
            <w:tcW w:w="850"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5</w:t>
            </w:r>
          </w:p>
        </w:tc>
      </w:tr>
      <w:tr w:rsidR="00344321">
        <w:tc>
          <w:tcPr>
            <w:tcW w:w="621"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A.5</w:t>
            </w:r>
          </w:p>
        </w:tc>
        <w:tc>
          <w:tcPr>
            <w:tcW w:w="7596"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SSCI, SCI &amp; SCI-Expanded veya AHCI kategorisindeki dergilerde yayımlanmış teknik not, editöre mektup, vaka incelemesi, tartışma veya kitap incelemesi</w:t>
            </w:r>
          </w:p>
        </w:tc>
        <w:tc>
          <w:tcPr>
            <w:tcW w:w="850"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5</w:t>
            </w:r>
          </w:p>
        </w:tc>
      </w:tr>
      <w:tr w:rsidR="00344321">
        <w:tc>
          <w:tcPr>
            <w:tcW w:w="621"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A.6</w:t>
            </w:r>
          </w:p>
        </w:tc>
        <w:tc>
          <w:tcPr>
            <w:tcW w:w="7596"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ESCI, Scopus veya MLA kapsamındaki dergilerde yayımlanmış teknik not, editöre mektup, vaka incelemesi, tartışma veya kitap incelemesi</w:t>
            </w:r>
          </w:p>
        </w:tc>
        <w:tc>
          <w:tcPr>
            <w:tcW w:w="850"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w:t>
            </w:r>
          </w:p>
        </w:tc>
      </w:tr>
      <w:tr w:rsidR="00344321">
        <w:tc>
          <w:tcPr>
            <w:tcW w:w="621"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A.7</w:t>
            </w:r>
          </w:p>
        </w:tc>
        <w:tc>
          <w:tcPr>
            <w:tcW w:w="7596"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TR Dizin kapsamındaki dergilerde yayımlanmış teknik not, editöre mektup, vaka incelemesi, tartışma veya kitap incelemesi</w:t>
            </w:r>
          </w:p>
        </w:tc>
        <w:tc>
          <w:tcPr>
            <w:tcW w:w="850"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w:t>
            </w:r>
          </w:p>
        </w:tc>
      </w:tr>
      <w:tr w:rsidR="00344321">
        <w:tc>
          <w:tcPr>
            <w:tcW w:w="621"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A.8</w:t>
            </w:r>
          </w:p>
        </w:tc>
        <w:tc>
          <w:tcPr>
            <w:tcW w:w="7596"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Diğer indeksli dergilerde yayımlanmış teknik not, editöre mektup, vaka incelemesi, tartışma veya kitap incelemesi</w:t>
            </w:r>
          </w:p>
        </w:tc>
        <w:tc>
          <w:tcPr>
            <w:tcW w:w="850"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w:t>
            </w:r>
          </w:p>
        </w:tc>
      </w:tr>
    </w:tbl>
    <w:p w:rsidR="00344321" w:rsidRDefault="00344321">
      <w:pPr>
        <w:rPr>
          <w:rFonts w:asciiTheme="majorBidi" w:hAnsiTheme="majorBidi" w:cstheme="majorBidi"/>
          <w:b/>
          <w:sz w:val="20"/>
          <w:szCs w:val="20"/>
        </w:rPr>
      </w:pPr>
    </w:p>
    <w:tbl>
      <w:tblPr>
        <w:tblStyle w:val="TabloKlavuzu"/>
        <w:tblW w:w="9067" w:type="dxa"/>
        <w:tblLook w:val="04A0" w:firstRow="1" w:lastRow="0" w:firstColumn="1" w:lastColumn="0" w:noHBand="0" w:noVBand="1"/>
      </w:tblPr>
      <w:tblGrid>
        <w:gridCol w:w="614"/>
        <w:gridCol w:w="7603"/>
        <w:gridCol w:w="850"/>
      </w:tblGrid>
      <w:tr w:rsidR="00344321">
        <w:tc>
          <w:tcPr>
            <w:tcW w:w="614"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Kod</w:t>
            </w:r>
          </w:p>
        </w:tc>
        <w:tc>
          <w:tcPr>
            <w:tcW w:w="7603" w:type="dxa"/>
            <w:shd w:val="clear" w:color="auto" w:fill="AEAAAA" w:themeFill="background2" w:themeFillShade="BF"/>
          </w:tcPr>
          <w:p w:rsidR="00344321" w:rsidRDefault="002F03A9">
            <w:pPr>
              <w:rPr>
                <w:rFonts w:asciiTheme="majorBidi" w:hAnsiTheme="majorBidi" w:cstheme="majorBidi"/>
                <w:b/>
                <w:sz w:val="20"/>
                <w:szCs w:val="20"/>
              </w:rPr>
            </w:pPr>
            <w:r>
              <w:rPr>
                <w:rFonts w:asciiTheme="majorBidi" w:hAnsiTheme="majorBidi" w:cstheme="majorBidi"/>
                <w:b/>
                <w:sz w:val="20"/>
                <w:szCs w:val="20"/>
              </w:rPr>
              <w:t>Etkinlik Adı</w:t>
            </w:r>
          </w:p>
        </w:tc>
        <w:tc>
          <w:tcPr>
            <w:tcW w:w="850" w:type="dxa"/>
            <w:vMerge w:val="restart"/>
            <w:shd w:val="clear" w:color="auto" w:fill="AEAAAA" w:themeFill="background2" w:themeFillShade="BF"/>
          </w:tcPr>
          <w:p w:rsidR="00344321" w:rsidRDefault="00344321">
            <w:pPr>
              <w:jc w:val="center"/>
              <w:rPr>
                <w:rFonts w:asciiTheme="majorBidi" w:hAnsiTheme="majorBidi" w:cstheme="majorBidi"/>
                <w:b/>
                <w:sz w:val="20"/>
                <w:szCs w:val="20"/>
              </w:rPr>
            </w:pPr>
          </w:p>
          <w:p w:rsidR="00344321" w:rsidRDefault="002F03A9">
            <w:pPr>
              <w:jc w:val="center"/>
              <w:rPr>
                <w:rFonts w:asciiTheme="majorBidi" w:hAnsiTheme="majorBidi" w:cstheme="majorBidi"/>
                <w:b/>
                <w:sz w:val="20"/>
                <w:szCs w:val="20"/>
              </w:rPr>
            </w:pPr>
            <w:r>
              <w:rPr>
                <w:rFonts w:asciiTheme="majorBidi" w:hAnsiTheme="majorBidi" w:cstheme="majorBidi"/>
                <w:b/>
                <w:sz w:val="20"/>
                <w:szCs w:val="20"/>
              </w:rPr>
              <w:t>Puan</w:t>
            </w:r>
          </w:p>
        </w:tc>
      </w:tr>
      <w:tr w:rsidR="00344321">
        <w:tc>
          <w:tcPr>
            <w:tcW w:w="614"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B</w:t>
            </w:r>
          </w:p>
        </w:tc>
        <w:tc>
          <w:tcPr>
            <w:tcW w:w="7603" w:type="dxa"/>
            <w:shd w:val="clear" w:color="auto" w:fill="AEAAAA" w:themeFill="background2" w:themeFillShade="BF"/>
          </w:tcPr>
          <w:p w:rsidR="00344321" w:rsidRDefault="002F03A9">
            <w:pPr>
              <w:rPr>
                <w:rFonts w:asciiTheme="majorBidi" w:hAnsiTheme="majorBidi" w:cstheme="majorBidi"/>
                <w:b/>
                <w:sz w:val="20"/>
                <w:szCs w:val="20"/>
              </w:rPr>
            </w:pPr>
            <w:r>
              <w:rPr>
                <w:rFonts w:asciiTheme="majorBidi" w:hAnsiTheme="majorBidi" w:cstheme="majorBidi"/>
                <w:b/>
                <w:sz w:val="20"/>
                <w:szCs w:val="20"/>
              </w:rPr>
              <w:t>Ulusal/Uluslararası</w:t>
            </w:r>
            <w:r>
              <w:rPr>
                <w:rFonts w:asciiTheme="majorBidi" w:hAnsiTheme="majorBidi" w:cstheme="majorBidi"/>
                <w:sz w:val="20"/>
                <w:szCs w:val="20"/>
              </w:rPr>
              <w:t xml:space="preserve"> </w:t>
            </w:r>
            <w:r>
              <w:rPr>
                <w:rFonts w:asciiTheme="majorBidi" w:hAnsiTheme="majorBidi" w:cstheme="majorBidi"/>
                <w:b/>
                <w:sz w:val="20"/>
                <w:szCs w:val="20"/>
              </w:rPr>
              <w:t>Kitap</w:t>
            </w:r>
          </w:p>
        </w:tc>
        <w:tc>
          <w:tcPr>
            <w:tcW w:w="850" w:type="dxa"/>
            <w:vMerge/>
            <w:shd w:val="clear" w:color="auto" w:fill="AEAAAA" w:themeFill="background2" w:themeFillShade="BF"/>
          </w:tcPr>
          <w:p w:rsidR="00344321" w:rsidRDefault="00344321">
            <w:pPr>
              <w:rPr>
                <w:rFonts w:asciiTheme="majorBidi" w:hAnsiTheme="majorBidi" w:cstheme="majorBidi"/>
                <w:b/>
                <w:sz w:val="20"/>
                <w:szCs w:val="20"/>
              </w:rPr>
            </w:pPr>
          </w:p>
        </w:tc>
      </w:tr>
      <w:tr w:rsidR="00344321">
        <w:tc>
          <w:tcPr>
            <w:tcW w:w="614"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B.1</w:t>
            </w:r>
          </w:p>
        </w:tc>
        <w:tc>
          <w:tcPr>
            <w:tcW w:w="7603" w:type="dxa"/>
            <w:vAlign w:val="center"/>
          </w:tcPr>
          <w:p w:rsidR="00344321" w:rsidRDefault="002F03A9">
            <w:pPr>
              <w:pBdr>
                <w:top w:val="none" w:sz="4" w:space="0" w:color="000000"/>
                <w:left w:val="none" w:sz="4" w:space="0" w:color="000000"/>
                <w:bottom w:val="none" w:sz="4" w:space="0" w:color="000000"/>
                <w:right w:val="none" w:sz="4" w:space="0" w:color="000000"/>
                <w:between w:val="none" w:sz="4" w:space="0" w:color="000000"/>
              </w:pBdr>
              <w:jc w:val="both"/>
              <w:rPr>
                <w:rFonts w:asciiTheme="majorBidi" w:hAnsiTheme="majorBidi" w:cstheme="majorBidi"/>
                <w:sz w:val="20"/>
                <w:szCs w:val="20"/>
              </w:rPr>
            </w:pPr>
            <w:r>
              <w:rPr>
                <w:rFonts w:asciiTheme="majorBidi" w:hAnsiTheme="majorBidi" w:cstheme="majorBidi"/>
                <w:sz w:val="20"/>
                <w:szCs w:val="20"/>
              </w:rPr>
              <w:t>Uluslararası bilimsel kitap yazarlığı* (Book Citation Index-WoS’da taranan yayınevlerinde yayımlanmış)</w:t>
            </w:r>
          </w:p>
        </w:tc>
        <w:tc>
          <w:tcPr>
            <w:tcW w:w="850"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35</w:t>
            </w:r>
          </w:p>
        </w:tc>
      </w:tr>
      <w:tr w:rsidR="00344321">
        <w:tc>
          <w:tcPr>
            <w:tcW w:w="614"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B.2</w:t>
            </w:r>
          </w:p>
        </w:tc>
        <w:tc>
          <w:tcPr>
            <w:tcW w:w="7603" w:type="dxa"/>
            <w:vAlign w:val="center"/>
          </w:tcPr>
          <w:p w:rsidR="00344321" w:rsidRDefault="002F03A9">
            <w:pPr>
              <w:pBdr>
                <w:top w:val="none" w:sz="4" w:space="0" w:color="000000"/>
                <w:left w:val="none" w:sz="4" w:space="0" w:color="000000"/>
                <w:bottom w:val="none" w:sz="4" w:space="0" w:color="000000"/>
                <w:right w:val="none" w:sz="4" w:space="0" w:color="000000"/>
                <w:between w:val="none" w:sz="4" w:space="0" w:color="000000"/>
              </w:pBdr>
              <w:jc w:val="both"/>
              <w:rPr>
                <w:rFonts w:asciiTheme="majorBidi" w:hAnsiTheme="majorBidi" w:cstheme="majorBidi"/>
                <w:sz w:val="20"/>
                <w:szCs w:val="20"/>
              </w:rPr>
            </w:pPr>
            <w:r>
              <w:rPr>
                <w:rFonts w:asciiTheme="majorBidi" w:hAnsiTheme="majorBidi" w:cstheme="majorBidi"/>
                <w:sz w:val="20"/>
                <w:szCs w:val="20"/>
              </w:rPr>
              <w:t>Uluslararası bilimsel kitap bölümü yazarlığı* (Book Citation Index-WoS’da taranan yayınevlerinde yayımlanmış)</w:t>
            </w:r>
          </w:p>
        </w:tc>
        <w:tc>
          <w:tcPr>
            <w:tcW w:w="850"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20</w:t>
            </w:r>
          </w:p>
        </w:tc>
      </w:tr>
      <w:tr w:rsidR="00344321">
        <w:tc>
          <w:tcPr>
            <w:tcW w:w="614"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B.3</w:t>
            </w:r>
          </w:p>
        </w:tc>
        <w:tc>
          <w:tcPr>
            <w:tcW w:w="7603" w:type="dxa"/>
            <w:vAlign w:val="center"/>
          </w:tcPr>
          <w:p w:rsidR="00344321" w:rsidRDefault="002F03A9">
            <w:pPr>
              <w:pBdr>
                <w:top w:val="none" w:sz="4" w:space="0" w:color="000000"/>
                <w:left w:val="none" w:sz="4" w:space="0" w:color="000000"/>
                <w:bottom w:val="none" w:sz="4" w:space="0" w:color="000000"/>
                <w:right w:val="none" w:sz="4" w:space="0" w:color="000000"/>
                <w:between w:val="none" w:sz="4" w:space="0" w:color="000000"/>
              </w:pBdr>
              <w:jc w:val="both"/>
              <w:rPr>
                <w:rFonts w:asciiTheme="majorBidi" w:hAnsiTheme="majorBidi" w:cstheme="majorBidi"/>
                <w:sz w:val="20"/>
                <w:szCs w:val="20"/>
              </w:rPr>
            </w:pPr>
            <w:r>
              <w:rPr>
                <w:rFonts w:asciiTheme="majorBidi" w:hAnsiTheme="majorBidi" w:cstheme="majorBidi"/>
                <w:sz w:val="20"/>
                <w:szCs w:val="20"/>
              </w:rPr>
              <w:t>Uluslararası bilimsel kitap yazarlığı* (YÖK’ün kabul ettiği şartları taşıyan)</w:t>
            </w:r>
          </w:p>
        </w:tc>
        <w:tc>
          <w:tcPr>
            <w:tcW w:w="850"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15</w:t>
            </w:r>
          </w:p>
        </w:tc>
      </w:tr>
      <w:tr w:rsidR="00344321">
        <w:tc>
          <w:tcPr>
            <w:tcW w:w="614"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B.4</w:t>
            </w:r>
          </w:p>
        </w:tc>
        <w:tc>
          <w:tcPr>
            <w:tcW w:w="7603" w:type="dxa"/>
            <w:vAlign w:val="center"/>
          </w:tcPr>
          <w:p w:rsidR="00344321" w:rsidRDefault="002F03A9">
            <w:pPr>
              <w:pBdr>
                <w:top w:val="none" w:sz="4" w:space="0" w:color="000000"/>
                <w:left w:val="none" w:sz="4" w:space="0" w:color="000000"/>
                <w:bottom w:val="none" w:sz="4" w:space="0" w:color="000000"/>
                <w:right w:val="none" w:sz="4" w:space="0" w:color="000000"/>
                <w:between w:val="none" w:sz="4" w:space="0" w:color="000000"/>
              </w:pBdr>
              <w:jc w:val="both"/>
              <w:rPr>
                <w:rFonts w:asciiTheme="majorBidi" w:hAnsiTheme="majorBidi" w:cstheme="majorBidi"/>
                <w:sz w:val="20"/>
                <w:szCs w:val="20"/>
              </w:rPr>
            </w:pPr>
            <w:r>
              <w:rPr>
                <w:rFonts w:asciiTheme="majorBidi" w:hAnsiTheme="majorBidi" w:cstheme="majorBidi"/>
                <w:sz w:val="20"/>
                <w:szCs w:val="20"/>
              </w:rPr>
              <w:t>Uluslararası bilimsel kitap bölümü yazarlığı* (YÖK’ün kabul ettiği şartları taşıyan)</w:t>
            </w:r>
          </w:p>
        </w:tc>
        <w:tc>
          <w:tcPr>
            <w:tcW w:w="850"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10</w:t>
            </w:r>
          </w:p>
        </w:tc>
      </w:tr>
      <w:tr w:rsidR="00344321">
        <w:tc>
          <w:tcPr>
            <w:tcW w:w="614"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B.5</w:t>
            </w:r>
          </w:p>
        </w:tc>
        <w:tc>
          <w:tcPr>
            <w:tcW w:w="7603" w:type="dxa"/>
            <w:vAlign w:val="center"/>
          </w:tcPr>
          <w:p w:rsidR="00344321" w:rsidRDefault="002F03A9">
            <w:pPr>
              <w:pBdr>
                <w:top w:val="none" w:sz="4" w:space="0" w:color="000000"/>
                <w:left w:val="none" w:sz="4" w:space="0" w:color="000000"/>
                <w:bottom w:val="none" w:sz="4" w:space="0" w:color="000000"/>
                <w:right w:val="none" w:sz="4" w:space="0" w:color="000000"/>
                <w:between w:val="none" w:sz="4" w:space="0" w:color="000000"/>
              </w:pBdr>
              <w:jc w:val="both"/>
              <w:rPr>
                <w:rFonts w:asciiTheme="majorBidi" w:hAnsiTheme="majorBidi" w:cstheme="majorBidi"/>
                <w:sz w:val="20"/>
                <w:szCs w:val="20"/>
              </w:rPr>
            </w:pPr>
            <w:r>
              <w:rPr>
                <w:rFonts w:asciiTheme="majorBidi" w:hAnsiTheme="majorBidi" w:cstheme="majorBidi"/>
                <w:sz w:val="20"/>
                <w:szCs w:val="20"/>
              </w:rPr>
              <w:t>Ulusal bilimsel kitap yazarlığı* (YÖK’ün kabul ettiği şartları taşıyan)</w:t>
            </w:r>
          </w:p>
        </w:tc>
        <w:tc>
          <w:tcPr>
            <w:tcW w:w="850"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20</w:t>
            </w:r>
          </w:p>
        </w:tc>
      </w:tr>
      <w:tr w:rsidR="00344321">
        <w:tc>
          <w:tcPr>
            <w:tcW w:w="614"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B.6</w:t>
            </w:r>
          </w:p>
        </w:tc>
        <w:tc>
          <w:tcPr>
            <w:tcW w:w="7603" w:type="dxa"/>
            <w:vAlign w:val="center"/>
          </w:tcPr>
          <w:p w:rsidR="00344321" w:rsidRDefault="002F03A9">
            <w:pPr>
              <w:pBdr>
                <w:top w:val="none" w:sz="4" w:space="0" w:color="000000"/>
                <w:left w:val="none" w:sz="4" w:space="0" w:color="000000"/>
                <w:bottom w:val="none" w:sz="4" w:space="0" w:color="000000"/>
                <w:right w:val="none" w:sz="4" w:space="0" w:color="000000"/>
                <w:between w:val="none" w:sz="4" w:space="0" w:color="000000"/>
              </w:pBdr>
              <w:jc w:val="both"/>
              <w:rPr>
                <w:rFonts w:asciiTheme="majorBidi" w:hAnsiTheme="majorBidi" w:cstheme="majorBidi"/>
                <w:sz w:val="20"/>
                <w:szCs w:val="20"/>
              </w:rPr>
            </w:pPr>
            <w:r>
              <w:rPr>
                <w:rFonts w:asciiTheme="majorBidi" w:hAnsiTheme="majorBidi" w:cstheme="majorBidi"/>
                <w:sz w:val="20"/>
                <w:szCs w:val="20"/>
              </w:rPr>
              <w:t>Ulusal bilimsel kitapta bölüm yazarlığı* (YÖK’ün kabul ettiği şartları taşıyan)</w:t>
            </w:r>
          </w:p>
        </w:tc>
        <w:tc>
          <w:tcPr>
            <w:tcW w:w="850"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10</w:t>
            </w:r>
          </w:p>
        </w:tc>
      </w:tr>
    </w:tbl>
    <w:p w:rsidR="00344321" w:rsidRDefault="002F03A9">
      <w:pPr>
        <w:jc w:val="both"/>
        <w:rPr>
          <w:rFonts w:asciiTheme="majorBidi" w:hAnsiTheme="majorBidi" w:cstheme="majorBidi"/>
          <w:b/>
          <w:sz w:val="20"/>
          <w:szCs w:val="20"/>
        </w:rPr>
      </w:pPr>
      <w:r>
        <w:rPr>
          <w:rFonts w:asciiTheme="majorBidi" w:hAnsiTheme="majorBidi" w:cstheme="majorBidi"/>
          <w:b/>
        </w:rPr>
        <w:t>*</w:t>
      </w:r>
      <w:r>
        <w:rPr>
          <w:rFonts w:asciiTheme="majorBidi" w:hAnsiTheme="majorBidi" w:cstheme="majorBidi"/>
          <w:b/>
          <w:sz w:val="20"/>
          <w:szCs w:val="20"/>
        </w:rPr>
        <w:t xml:space="preserve"> Ders kitapları ve özgün nitelikte olmayan derleme kitaplar bu kapsamda değildir. </w:t>
      </w:r>
    </w:p>
    <w:p w:rsidR="00344321" w:rsidRDefault="00344321">
      <w:pPr>
        <w:rPr>
          <w:rFonts w:asciiTheme="majorBidi" w:hAnsiTheme="majorBidi" w:cstheme="majorBidi"/>
        </w:rPr>
      </w:pPr>
    </w:p>
    <w:tbl>
      <w:tblPr>
        <w:tblStyle w:val="TabloKlavuzu"/>
        <w:tblW w:w="0" w:type="auto"/>
        <w:tblLook w:val="04A0" w:firstRow="1" w:lastRow="0" w:firstColumn="1" w:lastColumn="0" w:noHBand="0" w:noVBand="1"/>
      </w:tblPr>
      <w:tblGrid>
        <w:gridCol w:w="625"/>
        <w:gridCol w:w="7560"/>
        <w:gridCol w:w="877"/>
      </w:tblGrid>
      <w:tr w:rsidR="00344321">
        <w:tc>
          <w:tcPr>
            <w:tcW w:w="625"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Kod</w:t>
            </w:r>
          </w:p>
        </w:tc>
        <w:tc>
          <w:tcPr>
            <w:tcW w:w="7560" w:type="dxa"/>
            <w:shd w:val="clear" w:color="auto" w:fill="AEAAAA" w:themeFill="background2" w:themeFillShade="BF"/>
          </w:tcPr>
          <w:p w:rsidR="00344321" w:rsidRDefault="002F03A9">
            <w:pPr>
              <w:rPr>
                <w:rFonts w:asciiTheme="majorBidi" w:hAnsiTheme="majorBidi" w:cstheme="majorBidi"/>
                <w:b/>
                <w:sz w:val="20"/>
                <w:szCs w:val="20"/>
              </w:rPr>
            </w:pPr>
            <w:r>
              <w:rPr>
                <w:rFonts w:asciiTheme="majorBidi" w:hAnsiTheme="majorBidi" w:cstheme="majorBidi"/>
                <w:b/>
                <w:sz w:val="20"/>
                <w:szCs w:val="20"/>
              </w:rPr>
              <w:t>Etkinlik Adı</w:t>
            </w:r>
          </w:p>
        </w:tc>
        <w:tc>
          <w:tcPr>
            <w:tcW w:w="877" w:type="dxa"/>
            <w:vMerge w:val="restart"/>
            <w:shd w:val="clear" w:color="auto" w:fill="AEAAAA" w:themeFill="background2" w:themeFillShade="BF"/>
          </w:tcPr>
          <w:p w:rsidR="00344321" w:rsidRDefault="00344321">
            <w:pPr>
              <w:jc w:val="center"/>
              <w:rPr>
                <w:rFonts w:asciiTheme="majorBidi" w:hAnsiTheme="majorBidi" w:cstheme="majorBidi"/>
                <w:b/>
                <w:sz w:val="20"/>
                <w:szCs w:val="20"/>
              </w:rPr>
            </w:pPr>
          </w:p>
          <w:p w:rsidR="00344321" w:rsidRDefault="002F03A9">
            <w:pPr>
              <w:jc w:val="center"/>
              <w:rPr>
                <w:rFonts w:asciiTheme="majorBidi" w:hAnsiTheme="majorBidi" w:cstheme="majorBidi"/>
                <w:b/>
                <w:sz w:val="20"/>
                <w:szCs w:val="20"/>
              </w:rPr>
            </w:pPr>
            <w:r>
              <w:rPr>
                <w:rFonts w:asciiTheme="majorBidi" w:hAnsiTheme="majorBidi" w:cstheme="majorBidi"/>
                <w:b/>
                <w:sz w:val="20"/>
                <w:szCs w:val="20"/>
              </w:rPr>
              <w:t>Puan</w:t>
            </w:r>
          </w:p>
        </w:tc>
      </w:tr>
      <w:tr w:rsidR="00344321">
        <w:tc>
          <w:tcPr>
            <w:tcW w:w="625"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C</w:t>
            </w:r>
          </w:p>
        </w:tc>
        <w:tc>
          <w:tcPr>
            <w:tcW w:w="7560" w:type="dxa"/>
            <w:shd w:val="clear" w:color="auto" w:fill="AEAAAA" w:themeFill="background2" w:themeFillShade="BF"/>
          </w:tcPr>
          <w:p w:rsidR="00344321" w:rsidRDefault="002F03A9">
            <w:pPr>
              <w:rPr>
                <w:rFonts w:asciiTheme="majorBidi" w:hAnsiTheme="majorBidi" w:cstheme="majorBidi"/>
                <w:b/>
                <w:sz w:val="20"/>
                <w:szCs w:val="20"/>
              </w:rPr>
            </w:pPr>
            <w:r>
              <w:rPr>
                <w:rFonts w:asciiTheme="majorBidi" w:hAnsiTheme="majorBidi" w:cstheme="majorBidi"/>
                <w:b/>
                <w:sz w:val="20"/>
                <w:szCs w:val="20"/>
              </w:rPr>
              <w:t>Kitap ve Dergi Editörlüğü</w:t>
            </w:r>
          </w:p>
        </w:tc>
        <w:tc>
          <w:tcPr>
            <w:tcW w:w="877" w:type="dxa"/>
            <w:vMerge/>
            <w:shd w:val="clear" w:color="auto" w:fill="AEAAAA" w:themeFill="background2" w:themeFillShade="BF"/>
          </w:tcPr>
          <w:p w:rsidR="00344321" w:rsidRDefault="00344321">
            <w:pPr>
              <w:rPr>
                <w:rFonts w:asciiTheme="majorBidi" w:hAnsiTheme="majorBidi" w:cstheme="majorBidi"/>
                <w:b/>
                <w:sz w:val="20"/>
                <w:szCs w:val="20"/>
              </w:rPr>
            </w:pPr>
          </w:p>
        </w:tc>
      </w:tr>
      <w:tr w:rsidR="00344321">
        <w:tc>
          <w:tcPr>
            <w:tcW w:w="62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C.1</w:t>
            </w:r>
          </w:p>
        </w:tc>
        <w:tc>
          <w:tcPr>
            <w:tcW w:w="7560" w:type="dxa"/>
            <w:vAlign w:val="center"/>
          </w:tcPr>
          <w:p w:rsidR="00344321" w:rsidRDefault="002F03A9">
            <w:pPr>
              <w:pBdr>
                <w:top w:val="none" w:sz="4" w:space="0" w:color="000000"/>
                <w:left w:val="none" w:sz="4" w:space="0" w:color="000000"/>
                <w:bottom w:val="none" w:sz="4" w:space="0" w:color="000000"/>
                <w:right w:val="none" w:sz="4" w:space="0" w:color="000000"/>
                <w:between w:val="none" w:sz="4" w:space="0" w:color="000000"/>
              </w:pBdr>
              <w:jc w:val="both"/>
              <w:rPr>
                <w:rFonts w:asciiTheme="majorBidi" w:hAnsiTheme="majorBidi" w:cstheme="majorBidi"/>
                <w:sz w:val="20"/>
                <w:szCs w:val="20"/>
              </w:rPr>
            </w:pPr>
            <w:r>
              <w:rPr>
                <w:rFonts w:asciiTheme="majorBidi" w:hAnsiTheme="majorBidi" w:cstheme="majorBidi"/>
                <w:sz w:val="20"/>
                <w:szCs w:val="20"/>
              </w:rPr>
              <w:t>Uluslararası bilimsel kitap editörlüğü (Book Citation Index-WoS’da taranan yayınevlerinde yayımlanmış)</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20</w:t>
            </w:r>
          </w:p>
        </w:tc>
      </w:tr>
      <w:tr w:rsidR="00344321">
        <w:tc>
          <w:tcPr>
            <w:tcW w:w="62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C.2</w:t>
            </w:r>
          </w:p>
        </w:tc>
        <w:tc>
          <w:tcPr>
            <w:tcW w:w="7560" w:type="dxa"/>
            <w:vAlign w:val="center"/>
          </w:tcPr>
          <w:p w:rsidR="00344321" w:rsidRDefault="002F03A9">
            <w:pPr>
              <w:pBdr>
                <w:top w:val="none" w:sz="4" w:space="0" w:color="000000"/>
                <w:left w:val="none" w:sz="4" w:space="0" w:color="000000"/>
                <w:bottom w:val="none" w:sz="4" w:space="0" w:color="000000"/>
                <w:right w:val="none" w:sz="4" w:space="0" w:color="000000"/>
                <w:between w:val="none" w:sz="4" w:space="0" w:color="000000"/>
              </w:pBdr>
              <w:jc w:val="both"/>
              <w:rPr>
                <w:rFonts w:asciiTheme="majorBidi" w:hAnsiTheme="majorBidi" w:cstheme="majorBidi"/>
                <w:sz w:val="20"/>
                <w:szCs w:val="20"/>
              </w:rPr>
            </w:pPr>
            <w:r>
              <w:rPr>
                <w:rFonts w:asciiTheme="majorBidi" w:hAnsiTheme="majorBidi" w:cstheme="majorBidi"/>
                <w:sz w:val="20"/>
                <w:szCs w:val="20"/>
              </w:rPr>
              <w:t>Uluslararası bilimsel kitap editörlüğü (YÖK’ün kabul ettiği şartları taşıyan)</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15</w:t>
            </w:r>
          </w:p>
        </w:tc>
      </w:tr>
      <w:tr w:rsidR="00344321">
        <w:tc>
          <w:tcPr>
            <w:tcW w:w="62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C.3</w:t>
            </w:r>
          </w:p>
        </w:tc>
        <w:tc>
          <w:tcPr>
            <w:tcW w:w="7560" w:type="dxa"/>
            <w:vAlign w:val="center"/>
          </w:tcPr>
          <w:p w:rsidR="00344321" w:rsidRDefault="002F03A9">
            <w:pPr>
              <w:pBdr>
                <w:top w:val="none" w:sz="4" w:space="0" w:color="000000"/>
                <w:left w:val="none" w:sz="4" w:space="0" w:color="000000"/>
                <w:bottom w:val="none" w:sz="4" w:space="0" w:color="000000"/>
                <w:right w:val="none" w:sz="4" w:space="0" w:color="000000"/>
                <w:between w:val="none" w:sz="4" w:space="0" w:color="000000"/>
              </w:pBdr>
              <w:jc w:val="both"/>
              <w:rPr>
                <w:rFonts w:asciiTheme="majorBidi" w:hAnsiTheme="majorBidi" w:cstheme="majorBidi"/>
                <w:sz w:val="20"/>
                <w:szCs w:val="20"/>
              </w:rPr>
            </w:pPr>
            <w:r>
              <w:rPr>
                <w:rFonts w:asciiTheme="majorBidi" w:hAnsiTheme="majorBidi" w:cstheme="majorBidi"/>
                <w:sz w:val="20"/>
                <w:szCs w:val="20"/>
              </w:rPr>
              <w:t>Ulusal bilimsel kitap editörlüğü* (YÖK’ün kabul ettiği şartları taşıyan)</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10</w:t>
            </w:r>
          </w:p>
        </w:tc>
      </w:tr>
      <w:tr w:rsidR="00344321">
        <w:tc>
          <w:tcPr>
            <w:tcW w:w="62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C.4</w:t>
            </w:r>
          </w:p>
        </w:tc>
        <w:tc>
          <w:tcPr>
            <w:tcW w:w="7560" w:type="dxa"/>
            <w:vAlign w:val="center"/>
          </w:tcPr>
          <w:p w:rsidR="00344321" w:rsidRDefault="002F03A9">
            <w:pPr>
              <w:pBdr>
                <w:top w:val="none" w:sz="4" w:space="0" w:color="000000"/>
                <w:left w:val="none" w:sz="4" w:space="0" w:color="000000"/>
                <w:bottom w:val="none" w:sz="4" w:space="0" w:color="000000"/>
                <w:right w:val="none" w:sz="4" w:space="0" w:color="000000"/>
                <w:between w:val="none" w:sz="4" w:space="0" w:color="000000"/>
              </w:pBdr>
              <w:jc w:val="both"/>
              <w:rPr>
                <w:rFonts w:asciiTheme="majorBidi" w:hAnsiTheme="majorBidi" w:cstheme="majorBidi"/>
                <w:sz w:val="20"/>
                <w:szCs w:val="20"/>
              </w:rPr>
            </w:pPr>
            <w:r>
              <w:rPr>
                <w:rFonts w:asciiTheme="majorBidi" w:hAnsiTheme="majorBidi" w:cstheme="majorBidi"/>
                <w:sz w:val="20"/>
                <w:szCs w:val="20"/>
              </w:rPr>
              <w:t>SSCI, SCI &amp; SCI-Expanded ve AHCI kategorisindeki dergilerde editörlük</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15</w:t>
            </w:r>
          </w:p>
        </w:tc>
      </w:tr>
      <w:tr w:rsidR="00344321">
        <w:tc>
          <w:tcPr>
            <w:tcW w:w="62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C.5</w:t>
            </w:r>
          </w:p>
        </w:tc>
        <w:tc>
          <w:tcPr>
            <w:tcW w:w="7560"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Scopus, MLA, ESCI ve diğer alan indeksler kapsamındaki dergilerde editörlük</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10</w:t>
            </w:r>
          </w:p>
        </w:tc>
      </w:tr>
      <w:tr w:rsidR="00344321">
        <w:tc>
          <w:tcPr>
            <w:tcW w:w="62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C.6</w:t>
            </w:r>
          </w:p>
        </w:tc>
        <w:tc>
          <w:tcPr>
            <w:tcW w:w="7560"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TR Dizin kapsamındaki dergilerde editörlük</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5</w:t>
            </w:r>
          </w:p>
        </w:tc>
      </w:tr>
      <w:tr w:rsidR="00344321">
        <w:tc>
          <w:tcPr>
            <w:tcW w:w="62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C.7</w:t>
            </w:r>
          </w:p>
        </w:tc>
        <w:tc>
          <w:tcPr>
            <w:tcW w:w="7560"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Diğer indeksli dergilerde editörlük</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w:t>
            </w:r>
          </w:p>
        </w:tc>
      </w:tr>
      <w:tr w:rsidR="00344321">
        <w:tc>
          <w:tcPr>
            <w:tcW w:w="62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C.8</w:t>
            </w:r>
          </w:p>
        </w:tc>
        <w:tc>
          <w:tcPr>
            <w:tcW w:w="7560"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Uluslararası Konferans Kitabı editörlüğü</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3</w:t>
            </w:r>
          </w:p>
        </w:tc>
      </w:tr>
      <w:tr w:rsidR="00344321">
        <w:tc>
          <w:tcPr>
            <w:tcW w:w="62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C.9</w:t>
            </w:r>
          </w:p>
        </w:tc>
        <w:tc>
          <w:tcPr>
            <w:tcW w:w="7560"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Ulusal Konferans Kitabı Editörlüğü</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w:t>
            </w:r>
          </w:p>
        </w:tc>
      </w:tr>
    </w:tbl>
    <w:p w:rsidR="00344321" w:rsidRDefault="002F03A9">
      <w:pPr>
        <w:jc w:val="both"/>
        <w:rPr>
          <w:rFonts w:asciiTheme="majorBidi" w:hAnsiTheme="majorBidi" w:cstheme="majorBidi"/>
          <w:b/>
          <w:sz w:val="20"/>
          <w:szCs w:val="20"/>
        </w:rPr>
      </w:pPr>
      <w:r>
        <w:rPr>
          <w:rFonts w:asciiTheme="majorBidi" w:hAnsiTheme="majorBidi" w:cstheme="majorBidi"/>
          <w:b/>
        </w:rPr>
        <w:t>*</w:t>
      </w:r>
      <w:r>
        <w:rPr>
          <w:rFonts w:asciiTheme="majorBidi" w:hAnsiTheme="majorBidi" w:cstheme="majorBidi"/>
          <w:b/>
          <w:sz w:val="20"/>
          <w:szCs w:val="20"/>
        </w:rPr>
        <w:t xml:space="preserve"> Ders kitapları ve özgün nitelikte olmayan derleme kitaplar bu kapsamda değildir. </w:t>
      </w:r>
    </w:p>
    <w:p w:rsidR="00344321" w:rsidRDefault="00344321">
      <w:pPr>
        <w:rPr>
          <w:rFonts w:asciiTheme="majorBidi" w:hAnsiTheme="majorBidi" w:cstheme="majorBidi"/>
        </w:rPr>
      </w:pPr>
    </w:p>
    <w:tbl>
      <w:tblPr>
        <w:tblStyle w:val="TabloKlavuzu"/>
        <w:tblW w:w="0" w:type="auto"/>
        <w:tblLook w:val="04A0" w:firstRow="1" w:lastRow="0" w:firstColumn="1" w:lastColumn="0" w:noHBand="0" w:noVBand="1"/>
      </w:tblPr>
      <w:tblGrid>
        <w:gridCol w:w="615"/>
        <w:gridCol w:w="10"/>
        <w:gridCol w:w="7560"/>
        <w:gridCol w:w="877"/>
      </w:tblGrid>
      <w:tr w:rsidR="00344321">
        <w:tc>
          <w:tcPr>
            <w:tcW w:w="625" w:type="dxa"/>
            <w:gridSpan w:val="2"/>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Kod</w:t>
            </w:r>
          </w:p>
        </w:tc>
        <w:tc>
          <w:tcPr>
            <w:tcW w:w="7560" w:type="dxa"/>
            <w:shd w:val="clear" w:color="auto" w:fill="AEAAAA" w:themeFill="background2" w:themeFillShade="BF"/>
          </w:tcPr>
          <w:p w:rsidR="00344321" w:rsidRDefault="002F03A9">
            <w:pPr>
              <w:rPr>
                <w:rFonts w:asciiTheme="majorBidi" w:hAnsiTheme="majorBidi" w:cstheme="majorBidi"/>
                <w:b/>
                <w:sz w:val="20"/>
                <w:szCs w:val="20"/>
              </w:rPr>
            </w:pPr>
            <w:r>
              <w:rPr>
                <w:rFonts w:asciiTheme="majorBidi" w:hAnsiTheme="majorBidi" w:cstheme="majorBidi"/>
                <w:b/>
                <w:sz w:val="20"/>
                <w:szCs w:val="20"/>
              </w:rPr>
              <w:t>Etkinlik Adı</w:t>
            </w:r>
          </w:p>
        </w:tc>
        <w:tc>
          <w:tcPr>
            <w:tcW w:w="877" w:type="dxa"/>
            <w:vMerge w:val="restart"/>
            <w:shd w:val="clear" w:color="auto" w:fill="AEAAAA" w:themeFill="background2" w:themeFillShade="BF"/>
          </w:tcPr>
          <w:p w:rsidR="00344321" w:rsidRDefault="00344321">
            <w:pPr>
              <w:jc w:val="center"/>
              <w:rPr>
                <w:rFonts w:asciiTheme="majorBidi" w:hAnsiTheme="majorBidi" w:cstheme="majorBidi"/>
                <w:b/>
                <w:sz w:val="20"/>
                <w:szCs w:val="20"/>
              </w:rPr>
            </w:pPr>
          </w:p>
          <w:p w:rsidR="00344321" w:rsidRDefault="002F03A9">
            <w:pPr>
              <w:jc w:val="center"/>
              <w:rPr>
                <w:rFonts w:asciiTheme="majorBidi" w:hAnsiTheme="majorBidi" w:cstheme="majorBidi"/>
                <w:b/>
                <w:sz w:val="20"/>
                <w:szCs w:val="20"/>
              </w:rPr>
            </w:pPr>
            <w:r>
              <w:rPr>
                <w:rFonts w:asciiTheme="majorBidi" w:hAnsiTheme="majorBidi" w:cstheme="majorBidi"/>
                <w:b/>
                <w:sz w:val="20"/>
                <w:szCs w:val="20"/>
              </w:rPr>
              <w:t>Puan</w:t>
            </w:r>
          </w:p>
        </w:tc>
      </w:tr>
      <w:tr w:rsidR="00344321">
        <w:tc>
          <w:tcPr>
            <w:tcW w:w="625" w:type="dxa"/>
            <w:gridSpan w:val="2"/>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D</w:t>
            </w:r>
          </w:p>
        </w:tc>
        <w:tc>
          <w:tcPr>
            <w:tcW w:w="7560" w:type="dxa"/>
            <w:shd w:val="clear" w:color="auto" w:fill="AEAAAA" w:themeFill="background2" w:themeFillShade="BF"/>
            <w:vAlign w:val="center"/>
          </w:tcPr>
          <w:p w:rsidR="00344321" w:rsidRDefault="002F03A9">
            <w:pPr>
              <w:rPr>
                <w:rFonts w:asciiTheme="majorBidi" w:hAnsiTheme="majorBidi" w:cstheme="majorBidi"/>
                <w:b/>
                <w:sz w:val="20"/>
                <w:szCs w:val="20"/>
              </w:rPr>
            </w:pPr>
            <w:r>
              <w:rPr>
                <w:rFonts w:asciiTheme="majorBidi" w:hAnsiTheme="majorBidi" w:cstheme="majorBidi"/>
                <w:b/>
                <w:sz w:val="20"/>
                <w:szCs w:val="20"/>
              </w:rPr>
              <w:t>Ulusal/Uluslararası Proje</w:t>
            </w:r>
          </w:p>
        </w:tc>
        <w:tc>
          <w:tcPr>
            <w:tcW w:w="877" w:type="dxa"/>
            <w:vMerge/>
            <w:shd w:val="clear" w:color="auto" w:fill="AEAAAA" w:themeFill="background2" w:themeFillShade="BF"/>
            <w:vAlign w:val="center"/>
          </w:tcPr>
          <w:p w:rsidR="00344321" w:rsidRDefault="00344321">
            <w:pPr>
              <w:rPr>
                <w:rFonts w:asciiTheme="majorBidi" w:hAnsiTheme="majorBidi" w:cstheme="majorBidi"/>
                <w:b/>
                <w:sz w:val="20"/>
                <w:szCs w:val="20"/>
              </w:rPr>
            </w:pPr>
          </w:p>
        </w:tc>
      </w:tr>
      <w:tr w:rsidR="00344321">
        <w:tc>
          <w:tcPr>
            <w:tcW w:w="625" w:type="dxa"/>
            <w:gridSpan w:val="2"/>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D.1</w:t>
            </w:r>
          </w:p>
        </w:tc>
        <w:tc>
          <w:tcPr>
            <w:tcW w:w="7560"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Birleşmiş Milletler ve bağlı kuruluşlar, Dünya Bankası, Avrupa Birliği Araştırma Fonları vb. uluslararası kuruluşlar tarafından desteklenmiş ve başarıyla tamamlanmış bilimsel araştırma projesinde koordinatör veya yürütücü olmak.</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30</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D.2</w:t>
            </w:r>
          </w:p>
        </w:tc>
        <w:tc>
          <w:tcPr>
            <w:tcW w:w="7570" w:type="dxa"/>
            <w:gridSpan w:val="2"/>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Birleşmiş Milletler ve bağlı kuruluşlar, Dünya Bankası, Avrupa Birliği Araştırma Fonları vb. uluslararası kuruluşlar tarafından desteklenmiş ve başarıyla tamamlanmış bilimsel araştırma projesinde araştırmacı olmak.</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15</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D.3</w:t>
            </w:r>
          </w:p>
        </w:tc>
        <w:tc>
          <w:tcPr>
            <w:tcW w:w="7570" w:type="dxa"/>
            <w:gridSpan w:val="2"/>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sz w:val="20"/>
                <w:szCs w:val="20"/>
              </w:rPr>
              <w:t xml:space="preserve">Diğer uluslararası resmi kurum ve kuruluşlar tarafından desteklenmiş </w:t>
            </w:r>
            <w:r>
              <w:rPr>
                <w:rFonts w:asciiTheme="majorBidi" w:hAnsiTheme="majorBidi" w:cstheme="majorBidi"/>
                <w:color w:val="000000"/>
                <w:sz w:val="20"/>
                <w:szCs w:val="20"/>
              </w:rPr>
              <w:t xml:space="preserve">bilimsel araştırma </w:t>
            </w:r>
            <w:r>
              <w:rPr>
                <w:rFonts w:asciiTheme="majorBidi" w:hAnsiTheme="majorBidi" w:cstheme="majorBidi"/>
                <w:sz w:val="20"/>
                <w:szCs w:val="20"/>
              </w:rPr>
              <w:t xml:space="preserve">projesinde </w:t>
            </w:r>
            <w:r>
              <w:rPr>
                <w:rFonts w:asciiTheme="majorBidi" w:hAnsiTheme="majorBidi" w:cstheme="majorBidi"/>
                <w:color w:val="000000"/>
                <w:sz w:val="20"/>
                <w:szCs w:val="20"/>
              </w:rPr>
              <w:t>koordinatör veya yürütücü olmak.</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20</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D.4</w:t>
            </w:r>
          </w:p>
        </w:tc>
        <w:tc>
          <w:tcPr>
            <w:tcW w:w="7570" w:type="dxa"/>
            <w:gridSpan w:val="2"/>
            <w:vAlign w:val="center"/>
          </w:tcPr>
          <w:p w:rsidR="00344321" w:rsidRDefault="002F03A9">
            <w:pPr>
              <w:widowControl/>
              <w:jc w:val="both"/>
              <w:rPr>
                <w:rFonts w:asciiTheme="majorBidi" w:hAnsiTheme="majorBidi" w:cstheme="majorBidi"/>
                <w:sz w:val="20"/>
                <w:szCs w:val="20"/>
              </w:rPr>
            </w:pPr>
            <w:r>
              <w:rPr>
                <w:rFonts w:asciiTheme="majorBidi" w:hAnsiTheme="majorBidi" w:cstheme="majorBidi"/>
                <w:sz w:val="20"/>
                <w:szCs w:val="20"/>
              </w:rPr>
              <w:t xml:space="preserve">Diğer uluslararası resmi kurum ve kuruluşlar tarafından desteklenmiş </w:t>
            </w:r>
            <w:r>
              <w:rPr>
                <w:rFonts w:asciiTheme="majorBidi" w:hAnsiTheme="majorBidi" w:cstheme="majorBidi"/>
                <w:color w:val="000000"/>
                <w:sz w:val="20"/>
                <w:szCs w:val="20"/>
              </w:rPr>
              <w:t xml:space="preserve">bilimsel araştırma </w:t>
            </w:r>
            <w:r>
              <w:rPr>
                <w:rFonts w:asciiTheme="majorBidi" w:hAnsiTheme="majorBidi" w:cstheme="majorBidi"/>
                <w:sz w:val="20"/>
                <w:szCs w:val="20"/>
              </w:rPr>
              <w:t xml:space="preserve">projesinde </w:t>
            </w:r>
            <w:r>
              <w:rPr>
                <w:rFonts w:asciiTheme="majorBidi" w:hAnsiTheme="majorBidi" w:cstheme="majorBidi"/>
                <w:color w:val="000000"/>
                <w:sz w:val="20"/>
                <w:szCs w:val="20"/>
              </w:rPr>
              <w:t>araştırmacı olmak.</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10</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D.5</w:t>
            </w:r>
          </w:p>
        </w:tc>
        <w:tc>
          <w:tcPr>
            <w:tcW w:w="7570" w:type="dxa"/>
            <w:gridSpan w:val="2"/>
            <w:vAlign w:val="center"/>
          </w:tcPr>
          <w:p w:rsidR="00344321" w:rsidRDefault="002F03A9">
            <w:pPr>
              <w:pBdr>
                <w:top w:val="none" w:sz="4" w:space="0" w:color="000000"/>
                <w:left w:val="none" w:sz="4" w:space="0" w:color="000000"/>
                <w:bottom w:val="none" w:sz="4" w:space="0" w:color="000000"/>
                <w:right w:val="none" w:sz="4" w:space="0" w:color="000000"/>
                <w:between w:val="none" w:sz="4" w:space="0" w:color="000000"/>
              </w:pBdr>
              <w:jc w:val="both"/>
              <w:rPr>
                <w:rFonts w:asciiTheme="majorBidi" w:hAnsiTheme="majorBidi" w:cstheme="majorBidi"/>
                <w:sz w:val="20"/>
                <w:szCs w:val="20"/>
              </w:rPr>
            </w:pPr>
            <w:r>
              <w:rPr>
                <w:rFonts w:asciiTheme="majorBidi" w:hAnsiTheme="majorBidi" w:cstheme="majorBidi"/>
                <w:sz w:val="20"/>
                <w:szCs w:val="20"/>
              </w:rPr>
              <w:t xml:space="preserve">TÜBİTAK destekli </w:t>
            </w:r>
            <w:r>
              <w:rPr>
                <w:rFonts w:asciiTheme="majorBidi" w:hAnsiTheme="majorBidi" w:cstheme="majorBidi"/>
                <w:color w:val="000000"/>
                <w:sz w:val="20"/>
                <w:szCs w:val="20"/>
              </w:rPr>
              <w:t xml:space="preserve">bilimsel araştırma </w:t>
            </w:r>
            <w:r>
              <w:rPr>
                <w:rFonts w:asciiTheme="majorBidi" w:hAnsiTheme="majorBidi" w:cstheme="majorBidi"/>
                <w:sz w:val="20"/>
                <w:szCs w:val="20"/>
              </w:rPr>
              <w:t>projesinde koordinatör veya yürütücü olmak.</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25</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lastRenderedPageBreak/>
              <w:t>D.6</w:t>
            </w:r>
          </w:p>
        </w:tc>
        <w:tc>
          <w:tcPr>
            <w:tcW w:w="7570" w:type="dxa"/>
            <w:gridSpan w:val="2"/>
            <w:vAlign w:val="center"/>
          </w:tcPr>
          <w:p w:rsidR="00344321" w:rsidRDefault="002F03A9">
            <w:pPr>
              <w:pBdr>
                <w:top w:val="none" w:sz="4" w:space="0" w:color="000000"/>
                <w:left w:val="none" w:sz="4" w:space="0" w:color="000000"/>
                <w:bottom w:val="none" w:sz="4" w:space="0" w:color="000000"/>
                <w:right w:val="none" w:sz="4" w:space="0" w:color="000000"/>
                <w:between w:val="none" w:sz="4" w:space="0" w:color="000000"/>
              </w:pBdr>
              <w:jc w:val="both"/>
              <w:rPr>
                <w:rFonts w:asciiTheme="majorBidi" w:hAnsiTheme="majorBidi" w:cstheme="majorBidi"/>
                <w:sz w:val="20"/>
                <w:szCs w:val="20"/>
              </w:rPr>
            </w:pPr>
            <w:r>
              <w:rPr>
                <w:rFonts w:asciiTheme="majorBidi" w:hAnsiTheme="majorBidi" w:cstheme="majorBidi"/>
                <w:sz w:val="20"/>
                <w:szCs w:val="20"/>
              </w:rPr>
              <w:t xml:space="preserve">TÜBİTAK destekli </w:t>
            </w:r>
            <w:r>
              <w:rPr>
                <w:rFonts w:asciiTheme="majorBidi" w:hAnsiTheme="majorBidi" w:cstheme="majorBidi"/>
                <w:color w:val="000000"/>
                <w:sz w:val="20"/>
                <w:szCs w:val="20"/>
              </w:rPr>
              <w:t xml:space="preserve">bilimsel araştırma projesinde </w:t>
            </w:r>
            <w:r>
              <w:rPr>
                <w:rFonts w:asciiTheme="majorBidi" w:hAnsiTheme="majorBidi" w:cstheme="majorBidi"/>
                <w:sz w:val="20"/>
                <w:szCs w:val="20"/>
              </w:rPr>
              <w:t>araştırmacı olmak.</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10</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D.7</w:t>
            </w:r>
          </w:p>
        </w:tc>
        <w:tc>
          <w:tcPr>
            <w:tcW w:w="7570" w:type="dxa"/>
            <w:gridSpan w:val="2"/>
            <w:vAlign w:val="center"/>
          </w:tcPr>
          <w:p w:rsidR="00344321" w:rsidRDefault="002F03A9">
            <w:pPr>
              <w:pBdr>
                <w:top w:val="none" w:sz="4" w:space="0" w:color="000000"/>
                <w:left w:val="none" w:sz="4" w:space="0" w:color="000000"/>
                <w:bottom w:val="none" w:sz="4" w:space="0" w:color="000000"/>
                <w:right w:val="none" w:sz="4" w:space="0" w:color="000000"/>
                <w:between w:val="none" w:sz="4" w:space="0" w:color="000000"/>
              </w:pBdr>
              <w:jc w:val="both"/>
              <w:rPr>
                <w:rFonts w:asciiTheme="majorBidi" w:hAnsiTheme="majorBidi" w:cstheme="majorBidi"/>
                <w:sz w:val="20"/>
                <w:szCs w:val="20"/>
              </w:rPr>
            </w:pPr>
            <w:r>
              <w:rPr>
                <w:rFonts w:asciiTheme="majorBidi" w:hAnsiTheme="majorBidi" w:cstheme="majorBidi"/>
                <w:sz w:val="20"/>
                <w:szCs w:val="20"/>
              </w:rPr>
              <w:t xml:space="preserve">Diğer kamu veya özel kuruluşlar tarafından desteklenmiş </w:t>
            </w:r>
            <w:r>
              <w:rPr>
                <w:rFonts w:asciiTheme="majorBidi" w:hAnsiTheme="majorBidi" w:cstheme="majorBidi"/>
                <w:color w:val="000000"/>
                <w:sz w:val="20"/>
                <w:szCs w:val="20"/>
              </w:rPr>
              <w:t xml:space="preserve">bilimsel </w:t>
            </w:r>
            <w:r>
              <w:rPr>
                <w:rFonts w:asciiTheme="majorBidi" w:hAnsiTheme="majorBidi" w:cstheme="majorBidi"/>
                <w:sz w:val="20"/>
                <w:szCs w:val="20"/>
              </w:rPr>
              <w:t xml:space="preserve">projede </w:t>
            </w:r>
            <w:r>
              <w:rPr>
                <w:rFonts w:asciiTheme="majorBidi" w:hAnsiTheme="majorBidi" w:cstheme="majorBidi"/>
                <w:color w:val="000000"/>
                <w:sz w:val="20"/>
                <w:szCs w:val="20"/>
              </w:rPr>
              <w:t>koordinatör veya yürütücü olmak.</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5</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D.8</w:t>
            </w:r>
          </w:p>
        </w:tc>
        <w:tc>
          <w:tcPr>
            <w:tcW w:w="7570" w:type="dxa"/>
            <w:gridSpan w:val="2"/>
            <w:vAlign w:val="center"/>
          </w:tcPr>
          <w:p w:rsidR="00344321" w:rsidRDefault="002F03A9">
            <w:pPr>
              <w:pBdr>
                <w:top w:val="none" w:sz="4" w:space="0" w:color="000000"/>
                <w:left w:val="none" w:sz="4" w:space="0" w:color="000000"/>
                <w:bottom w:val="none" w:sz="4" w:space="0" w:color="000000"/>
                <w:right w:val="none" w:sz="4" w:space="0" w:color="000000"/>
                <w:between w:val="none" w:sz="4" w:space="0" w:color="000000"/>
              </w:pBdr>
              <w:jc w:val="both"/>
              <w:rPr>
                <w:rFonts w:asciiTheme="majorBidi" w:hAnsiTheme="majorBidi" w:cstheme="majorBidi"/>
                <w:sz w:val="20"/>
                <w:szCs w:val="20"/>
              </w:rPr>
            </w:pPr>
            <w:r>
              <w:rPr>
                <w:rFonts w:asciiTheme="majorBidi" w:hAnsiTheme="majorBidi" w:cstheme="majorBidi"/>
                <w:sz w:val="20"/>
                <w:szCs w:val="20"/>
              </w:rPr>
              <w:t xml:space="preserve">Diğer kamu veya özel kuruluşlar tarafından desteklenmiş </w:t>
            </w:r>
            <w:r>
              <w:rPr>
                <w:rFonts w:asciiTheme="majorBidi" w:hAnsiTheme="majorBidi" w:cstheme="majorBidi"/>
                <w:color w:val="000000"/>
                <w:sz w:val="20"/>
                <w:szCs w:val="20"/>
              </w:rPr>
              <w:t xml:space="preserve">bilimsel </w:t>
            </w:r>
            <w:r>
              <w:rPr>
                <w:rFonts w:asciiTheme="majorBidi" w:hAnsiTheme="majorBidi" w:cstheme="majorBidi"/>
                <w:sz w:val="20"/>
                <w:szCs w:val="20"/>
              </w:rPr>
              <w:t>projede araştırmacı olmak.</w:t>
            </w:r>
          </w:p>
        </w:tc>
        <w:tc>
          <w:tcPr>
            <w:tcW w:w="877"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w:t>
            </w:r>
          </w:p>
        </w:tc>
      </w:tr>
    </w:tbl>
    <w:p w:rsidR="00344321" w:rsidRDefault="00344321">
      <w:pPr>
        <w:jc w:val="both"/>
        <w:rPr>
          <w:rFonts w:asciiTheme="majorBidi" w:hAnsiTheme="majorBidi" w:cstheme="majorBidi"/>
          <w:b/>
        </w:rPr>
      </w:pPr>
    </w:p>
    <w:tbl>
      <w:tblPr>
        <w:tblStyle w:val="TabloKlavuzu"/>
        <w:tblW w:w="0" w:type="auto"/>
        <w:tblLook w:val="04A0" w:firstRow="1" w:lastRow="0" w:firstColumn="1" w:lastColumn="0" w:noHBand="0" w:noVBand="1"/>
      </w:tblPr>
      <w:tblGrid>
        <w:gridCol w:w="625"/>
        <w:gridCol w:w="7560"/>
        <w:gridCol w:w="877"/>
      </w:tblGrid>
      <w:tr w:rsidR="00344321">
        <w:tc>
          <w:tcPr>
            <w:tcW w:w="625"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Kod</w:t>
            </w:r>
          </w:p>
        </w:tc>
        <w:tc>
          <w:tcPr>
            <w:tcW w:w="7560" w:type="dxa"/>
            <w:shd w:val="clear" w:color="auto" w:fill="AEAAAA" w:themeFill="background2" w:themeFillShade="BF"/>
          </w:tcPr>
          <w:p w:rsidR="00344321" w:rsidRDefault="002F03A9">
            <w:pPr>
              <w:rPr>
                <w:rFonts w:asciiTheme="majorBidi" w:hAnsiTheme="majorBidi" w:cstheme="majorBidi"/>
                <w:b/>
                <w:sz w:val="20"/>
                <w:szCs w:val="20"/>
              </w:rPr>
            </w:pPr>
            <w:r>
              <w:rPr>
                <w:rFonts w:asciiTheme="majorBidi" w:hAnsiTheme="majorBidi" w:cstheme="majorBidi"/>
                <w:b/>
                <w:sz w:val="20"/>
                <w:szCs w:val="20"/>
              </w:rPr>
              <w:t>Etkinlik Adı</w:t>
            </w:r>
          </w:p>
        </w:tc>
        <w:tc>
          <w:tcPr>
            <w:tcW w:w="877" w:type="dxa"/>
            <w:vMerge w:val="restart"/>
            <w:shd w:val="clear" w:color="auto" w:fill="AEAAAA" w:themeFill="background2" w:themeFillShade="BF"/>
          </w:tcPr>
          <w:p w:rsidR="00344321" w:rsidRDefault="00344321">
            <w:pPr>
              <w:jc w:val="center"/>
              <w:rPr>
                <w:rFonts w:asciiTheme="majorBidi" w:hAnsiTheme="majorBidi" w:cstheme="majorBidi"/>
                <w:b/>
                <w:sz w:val="20"/>
                <w:szCs w:val="20"/>
              </w:rPr>
            </w:pPr>
          </w:p>
          <w:p w:rsidR="00344321" w:rsidRDefault="002F03A9">
            <w:pPr>
              <w:jc w:val="center"/>
              <w:rPr>
                <w:rFonts w:asciiTheme="majorBidi" w:hAnsiTheme="majorBidi" w:cstheme="majorBidi"/>
                <w:b/>
                <w:sz w:val="20"/>
                <w:szCs w:val="20"/>
              </w:rPr>
            </w:pPr>
            <w:r>
              <w:rPr>
                <w:rFonts w:asciiTheme="majorBidi" w:hAnsiTheme="majorBidi" w:cstheme="majorBidi"/>
                <w:b/>
                <w:sz w:val="20"/>
                <w:szCs w:val="20"/>
              </w:rPr>
              <w:t>Puan</w:t>
            </w:r>
          </w:p>
        </w:tc>
      </w:tr>
      <w:tr w:rsidR="00344321">
        <w:tc>
          <w:tcPr>
            <w:tcW w:w="625"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E</w:t>
            </w:r>
          </w:p>
        </w:tc>
        <w:tc>
          <w:tcPr>
            <w:tcW w:w="7560" w:type="dxa"/>
            <w:shd w:val="clear" w:color="auto" w:fill="AEAAAA" w:themeFill="background2" w:themeFillShade="BF"/>
            <w:vAlign w:val="center"/>
          </w:tcPr>
          <w:p w:rsidR="00344321" w:rsidRDefault="002F03A9">
            <w:pPr>
              <w:rPr>
                <w:rFonts w:asciiTheme="majorBidi" w:hAnsiTheme="majorBidi" w:cstheme="majorBidi"/>
                <w:b/>
                <w:sz w:val="20"/>
                <w:szCs w:val="20"/>
              </w:rPr>
            </w:pPr>
            <w:r>
              <w:rPr>
                <w:rFonts w:asciiTheme="majorBidi" w:hAnsiTheme="majorBidi" w:cstheme="majorBidi"/>
                <w:b/>
                <w:sz w:val="20"/>
                <w:szCs w:val="20"/>
              </w:rPr>
              <w:t>Kongre Bildirisi</w:t>
            </w:r>
          </w:p>
        </w:tc>
        <w:tc>
          <w:tcPr>
            <w:tcW w:w="877" w:type="dxa"/>
            <w:vMerge/>
            <w:vAlign w:val="center"/>
          </w:tcPr>
          <w:p w:rsidR="00344321" w:rsidRDefault="00344321">
            <w:pPr>
              <w:rPr>
                <w:rFonts w:asciiTheme="majorBidi" w:hAnsiTheme="majorBidi" w:cstheme="majorBidi"/>
                <w:b/>
                <w:sz w:val="20"/>
                <w:szCs w:val="20"/>
              </w:rPr>
            </w:pPr>
          </w:p>
        </w:tc>
      </w:tr>
      <w:tr w:rsidR="00344321">
        <w:tc>
          <w:tcPr>
            <w:tcW w:w="625" w:type="dxa"/>
          </w:tcPr>
          <w:p w:rsidR="00344321" w:rsidRDefault="002F03A9">
            <w:pPr>
              <w:jc w:val="both"/>
              <w:rPr>
                <w:rFonts w:asciiTheme="majorBidi" w:hAnsiTheme="majorBidi" w:cstheme="majorBidi"/>
                <w:sz w:val="20"/>
                <w:szCs w:val="20"/>
              </w:rPr>
            </w:pPr>
            <w:r>
              <w:rPr>
                <w:rFonts w:asciiTheme="majorBidi" w:hAnsiTheme="majorBidi" w:cstheme="majorBidi"/>
                <w:sz w:val="20"/>
                <w:szCs w:val="20"/>
              </w:rPr>
              <w:t>E.1</w:t>
            </w:r>
          </w:p>
        </w:tc>
        <w:tc>
          <w:tcPr>
            <w:tcW w:w="7560"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Uluslararası kongrede sunulmuş tam metin bildiri</w:t>
            </w:r>
          </w:p>
        </w:tc>
        <w:tc>
          <w:tcPr>
            <w:tcW w:w="877" w:type="dxa"/>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7</w:t>
            </w:r>
          </w:p>
        </w:tc>
      </w:tr>
      <w:tr w:rsidR="00344321">
        <w:tc>
          <w:tcPr>
            <w:tcW w:w="625" w:type="dxa"/>
          </w:tcPr>
          <w:p w:rsidR="00344321" w:rsidRDefault="002F03A9">
            <w:pPr>
              <w:jc w:val="both"/>
              <w:rPr>
                <w:rFonts w:asciiTheme="majorBidi" w:hAnsiTheme="majorBidi" w:cstheme="majorBidi"/>
                <w:sz w:val="20"/>
                <w:szCs w:val="20"/>
              </w:rPr>
            </w:pPr>
            <w:r>
              <w:rPr>
                <w:rFonts w:asciiTheme="majorBidi" w:hAnsiTheme="majorBidi" w:cstheme="majorBidi"/>
                <w:sz w:val="20"/>
                <w:szCs w:val="20"/>
              </w:rPr>
              <w:t>E.2</w:t>
            </w:r>
          </w:p>
        </w:tc>
        <w:tc>
          <w:tcPr>
            <w:tcW w:w="7560"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Uluslararası kongrede sunulmuş ve özeti yayımlanmış bildiri </w:t>
            </w:r>
          </w:p>
        </w:tc>
        <w:tc>
          <w:tcPr>
            <w:tcW w:w="877" w:type="dxa"/>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5</w:t>
            </w:r>
          </w:p>
        </w:tc>
      </w:tr>
      <w:tr w:rsidR="00344321">
        <w:tc>
          <w:tcPr>
            <w:tcW w:w="625" w:type="dxa"/>
          </w:tcPr>
          <w:p w:rsidR="00344321" w:rsidRDefault="002F03A9">
            <w:pPr>
              <w:jc w:val="both"/>
              <w:rPr>
                <w:rFonts w:asciiTheme="majorBidi" w:hAnsiTheme="majorBidi" w:cstheme="majorBidi"/>
                <w:sz w:val="20"/>
                <w:szCs w:val="20"/>
              </w:rPr>
            </w:pPr>
            <w:r>
              <w:rPr>
                <w:rFonts w:asciiTheme="majorBidi" w:hAnsiTheme="majorBidi" w:cstheme="majorBidi"/>
                <w:sz w:val="20"/>
                <w:szCs w:val="20"/>
              </w:rPr>
              <w:t>E.3</w:t>
            </w:r>
          </w:p>
        </w:tc>
        <w:tc>
          <w:tcPr>
            <w:tcW w:w="7560"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Ulusal kongrede sunulmuş tam metin bildiri</w:t>
            </w:r>
          </w:p>
        </w:tc>
        <w:tc>
          <w:tcPr>
            <w:tcW w:w="877" w:type="dxa"/>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5</w:t>
            </w:r>
          </w:p>
        </w:tc>
      </w:tr>
      <w:tr w:rsidR="00344321">
        <w:tc>
          <w:tcPr>
            <w:tcW w:w="625" w:type="dxa"/>
          </w:tcPr>
          <w:p w:rsidR="00344321" w:rsidRDefault="002F03A9">
            <w:pPr>
              <w:jc w:val="both"/>
              <w:rPr>
                <w:rFonts w:asciiTheme="majorBidi" w:hAnsiTheme="majorBidi" w:cstheme="majorBidi"/>
                <w:sz w:val="20"/>
                <w:szCs w:val="20"/>
              </w:rPr>
            </w:pPr>
            <w:r>
              <w:rPr>
                <w:rFonts w:asciiTheme="majorBidi" w:hAnsiTheme="majorBidi" w:cstheme="majorBidi"/>
                <w:sz w:val="20"/>
                <w:szCs w:val="20"/>
              </w:rPr>
              <w:t>E.4</w:t>
            </w:r>
          </w:p>
        </w:tc>
        <w:tc>
          <w:tcPr>
            <w:tcW w:w="7560"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Ulusal kongrede sunulmuş ve özeti yayımlanmış bildiri</w:t>
            </w:r>
          </w:p>
        </w:tc>
        <w:tc>
          <w:tcPr>
            <w:tcW w:w="877" w:type="dxa"/>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w:t>
            </w:r>
          </w:p>
        </w:tc>
      </w:tr>
    </w:tbl>
    <w:p w:rsidR="00344321" w:rsidRDefault="002F03A9">
      <w:pPr>
        <w:jc w:val="both"/>
        <w:rPr>
          <w:rFonts w:asciiTheme="majorBidi" w:hAnsiTheme="majorBidi" w:cstheme="majorBidi"/>
          <w:b/>
          <w:sz w:val="20"/>
        </w:rPr>
      </w:pPr>
      <w:r>
        <w:rPr>
          <w:rFonts w:asciiTheme="majorBidi" w:hAnsiTheme="majorBidi" w:cstheme="majorBidi"/>
          <w:b/>
          <w:sz w:val="20"/>
        </w:rPr>
        <w:t>Not: İlgili akademik kurullar tarafından kabul edilen toplantılarda sunulan bildiriler.</w:t>
      </w:r>
    </w:p>
    <w:p w:rsidR="00344321" w:rsidRDefault="00344321">
      <w:pPr>
        <w:jc w:val="both"/>
        <w:rPr>
          <w:rFonts w:asciiTheme="majorBidi" w:hAnsiTheme="majorBidi" w:cstheme="majorBidi"/>
          <w:sz w:val="20"/>
        </w:rPr>
      </w:pPr>
    </w:p>
    <w:tbl>
      <w:tblPr>
        <w:tblStyle w:val="TabloKlavuzu"/>
        <w:tblW w:w="9067" w:type="dxa"/>
        <w:tblLook w:val="04A0" w:firstRow="1" w:lastRow="0" w:firstColumn="1" w:lastColumn="0" w:noHBand="0" w:noVBand="1"/>
      </w:tblPr>
      <w:tblGrid>
        <w:gridCol w:w="615"/>
        <w:gridCol w:w="7460"/>
        <w:gridCol w:w="992"/>
      </w:tblGrid>
      <w:tr w:rsidR="00344321">
        <w:tc>
          <w:tcPr>
            <w:tcW w:w="615"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Kod</w:t>
            </w:r>
          </w:p>
        </w:tc>
        <w:tc>
          <w:tcPr>
            <w:tcW w:w="7460" w:type="dxa"/>
            <w:shd w:val="clear" w:color="auto" w:fill="AEAAAA" w:themeFill="background2" w:themeFillShade="BF"/>
          </w:tcPr>
          <w:p w:rsidR="00344321" w:rsidRDefault="002F03A9">
            <w:pPr>
              <w:rPr>
                <w:rFonts w:asciiTheme="majorBidi" w:hAnsiTheme="majorBidi" w:cstheme="majorBidi"/>
                <w:b/>
                <w:sz w:val="20"/>
                <w:szCs w:val="20"/>
              </w:rPr>
            </w:pPr>
            <w:r>
              <w:rPr>
                <w:rFonts w:asciiTheme="majorBidi" w:hAnsiTheme="majorBidi" w:cstheme="majorBidi"/>
                <w:b/>
                <w:sz w:val="20"/>
                <w:szCs w:val="20"/>
              </w:rPr>
              <w:t>Etkinlik Adı</w:t>
            </w:r>
          </w:p>
        </w:tc>
        <w:tc>
          <w:tcPr>
            <w:tcW w:w="992" w:type="dxa"/>
            <w:vMerge w:val="restart"/>
            <w:shd w:val="clear" w:color="auto" w:fill="AEAAAA" w:themeFill="background2" w:themeFillShade="BF"/>
          </w:tcPr>
          <w:p w:rsidR="00344321" w:rsidRDefault="00344321">
            <w:pPr>
              <w:jc w:val="center"/>
              <w:rPr>
                <w:rFonts w:asciiTheme="majorBidi" w:hAnsiTheme="majorBidi" w:cstheme="majorBidi"/>
                <w:b/>
                <w:sz w:val="20"/>
                <w:szCs w:val="20"/>
              </w:rPr>
            </w:pPr>
          </w:p>
          <w:p w:rsidR="00344321" w:rsidRDefault="002F03A9">
            <w:pPr>
              <w:jc w:val="center"/>
              <w:rPr>
                <w:rFonts w:asciiTheme="majorBidi" w:hAnsiTheme="majorBidi" w:cstheme="majorBidi"/>
                <w:b/>
                <w:sz w:val="20"/>
                <w:szCs w:val="20"/>
              </w:rPr>
            </w:pPr>
            <w:r>
              <w:rPr>
                <w:rFonts w:asciiTheme="majorBidi" w:hAnsiTheme="majorBidi" w:cstheme="majorBidi"/>
                <w:b/>
                <w:sz w:val="20"/>
                <w:szCs w:val="20"/>
              </w:rPr>
              <w:t>Puan</w:t>
            </w:r>
          </w:p>
        </w:tc>
      </w:tr>
      <w:tr w:rsidR="00344321">
        <w:tc>
          <w:tcPr>
            <w:tcW w:w="615"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F</w:t>
            </w:r>
          </w:p>
        </w:tc>
        <w:tc>
          <w:tcPr>
            <w:tcW w:w="7460" w:type="dxa"/>
            <w:shd w:val="clear" w:color="auto" w:fill="AEAAAA" w:themeFill="background2" w:themeFillShade="BF"/>
            <w:vAlign w:val="center"/>
          </w:tcPr>
          <w:p w:rsidR="00344321" w:rsidRDefault="002F03A9">
            <w:pPr>
              <w:rPr>
                <w:rFonts w:asciiTheme="majorBidi" w:hAnsiTheme="majorBidi" w:cstheme="majorBidi"/>
                <w:b/>
                <w:sz w:val="20"/>
                <w:szCs w:val="20"/>
              </w:rPr>
            </w:pPr>
            <w:r>
              <w:rPr>
                <w:rFonts w:asciiTheme="majorBidi" w:hAnsiTheme="majorBidi" w:cstheme="majorBidi"/>
                <w:b/>
                <w:sz w:val="20"/>
                <w:szCs w:val="20"/>
              </w:rPr>
              <w:t>Ödül</w:t>
            </w:r>
          </w:p>
        </w:tc>
        <w:tc>
          <w:tcPr>
            <w:tcW w:w="992" w:type="dxa"/>
            <w:vMerge/>
            <w:shd w:val="clear" w:color="auto" w:fill="AEAAAA" w:themeFill="background2" w:themeFillShade="BF"/>
            <w:vAlign w:val="center"/>
          </w:tcPr>
          <w:p w:rsidR="00344321" w:rsidRDefault="00344321">
            <w:pPr>
              <w:rPr>
                <w:rFonts w:asciiTheme="majorBidi" w:hAnsiTheme="majorBidi" w:cstheme="majorBidi"/>
                <w:b/>
                <w:sz w:val="20"/>
                <w:szCs w:val="20"/>
              </w:rPr>
            </w:pP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F.1</w:t>
            </w:r>
          </w:p>
        </w:tc>
        <w:tc>
          <w:tcPr>
            <w:tcW w:w="7460"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Uluslararası bilimsel kuruluşlar tarafından verilen en iyi bilim insanı ödülü*</w:t>
            </w:r>
          </w:p>
        </w:tc>
        <w:tc>
          <w:tcPr>
            <w:tcW w:w="992"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30</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F.2</w:t>
            </w:r>
          </w:p>
        </w:tc>
        <w:tc>
          <w:tcPr>
            <w:tcW w:w="7460"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TÜBA, TÜBİTAK ve YÖK tarafından verilen en iyi bilim insanı ödülü*</w:t>
            </w:r>
          </w:p>
        </w:tc>
        <w:tc>
          <w:tcPr>
            <w:tcW w:w="992"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20</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F.3</w:t>
            </w:r>
          </w:p>
        </w:tc>
        <w:tc>
          <w:tcPr>
            <w:tcW w:w="7460"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Diğer ulusal kuruluşlar tarafından verilen en iyi bilim insanı ödülü*</w:t>
            </w:r>
          </w:p>
        </w:tc>
        <w:tc>
          <w:tcPr>
            <w:tcW w:w="992"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5</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F.4</w:t>
            </w:r>
          </w:p>
        </w:tc>
        <w:tc>
          <w:tcPr>
            <w:tcW w:w="7460"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Tanınmış uluslararası bir organizasyon tarafından A, B ve C kodlu etkinlikler kapsamında tamamlanan bilimsel çalışmaya verilen ödül*</w:t>
            </w:r>
          </w:p>
        </w:tc>
        <w:tc>
          <w:tcPr>
            <w:tcW w:w="992"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4</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F.5</w:t>
            </w:r>
          </w:p>
        </w:tc>
        <w:tc>
          <w:tcPr>
            <w:tcW w:w="7460"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Tanınmış ulusal bir organizasyon tarafından A, B ve C kodlu etkinlikler kapsamında tamamlanan bilimsel çalışmaya verilen ödül*</w:t>
            </w:r>
          </w:p>
        </w:tc>
        <w:tc>
          <w:tcPr>
            <w:tcW w:w="992"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w:t>
            </w:r>
          </w:p>
        </w:tc>
      </w:tr>
    </w:tbl>
    <w:p w:rsidR="00344321" w:rsidRDefault="002F03A9">
      <w:pPr>
        <w:jc w:val="both"/>
        <w:rPr>
          <w:rFonts w:asciiTheme="majorBidi" w:hAnsiTheme="majorBidi" w:cstheme="majorBidi"/>
          <w:b/>
          <w:sz w:val="20"/>
          <w:szCs w:val="20"/>
        </w:rPr>
      </w:pPr>
      <w:r>
        <w:rPr>
          <w:rFonts w:asciiTheme="majorBidi" w:hAnsiTheme="majorBidi" w:cstheme="majorBidi"/>
          <w:b/>
          <w:sz w:val="20"/>
          <w:szCs w:val="20"/>
        </w:rPr>
        <w:t xml:space="preserve">*Birincilik ödülü için puanın tamamı, ikincilik ödülü için tam puanın %80’i, üçüncülük ödülü için tam puanın %70’i kabul edilir. </w:t>
      </w:r>
    </w:p>
    <w:tbl>
      <w:tblPr>
        <w:tblStyle w:val="TabloKlavuzu"/>
        <w:tblW w:w="9067" w:type="dxa"/>
        <w:tblLook w:val="04A0" w:firstRow="1" w:lastRow="0" w:firstColumn="1" w:lastColumn="0" w:noHBand="0" w:noVBand="1"/>
      </w:tblPr>
      <w:tblGrid>
        <w:gridCol w:w="615"/>
        <w:gridCol w:w="7318"/>
        <w:gridCol w:w="1134"/>
      </w:tblGrid>
      <w:tr w:rsidR="00344321">
        <w:tc>
          <w:tcPr>
            <w:tcW w:w="615"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Kod</w:t>
            </w:r>
          </w:p>
        </w:tc>
        <w:tc>
          <w:tcPr>
            <w:tcW w:w="7318" w:type="dxa"/>
            <w:shd w:val="clear" w:color="auto" w:fill="AEAAAA" w:themeFill="background2" w:themeFillShade="BF"/>
          </w:tcPr>
          <w:p w:rsidR="00344321" w:rsidRDefault="002F03A9">
            <w:pPr>
              <w:rPr>
                <w:rFonts w:asciiTheme="majorBidi" w:hAnsiTheme="majorBidi" w:cstheme="majorBidi"/>
                <w:b/>
                <w:sz w:val="20"/>
                <w:szCs w:val="20"/>
              </w:rPr>
            </w:pPr>
            <w:r>
              <w:rPr>
                <w:rFonts w:asciiTheme="majorBidi" w:hAnsiTheme="majorBidi" w:cstheme="majorBidi"/>
                <w:b/>
                <w:sz w:val="20"/>
                <w:szCs w:val="20"/>
              </w:rPr>
              <w:t>Etkinlik Adı</w:t>
            </w:r>
          </w:p>
        </w:tc>
        <w:tc>
          <w:tcPr>
            <w:tcW w:w="1134" w:type="dxa"/>
            <w:vMerge w:val="restart"/>
            <w:shd w:val="clear" w:color="auto" w:fill="AEAAAA" w:themeFill="background2" w:themeFillShade="BF"/>
          </w:tcPr>
          <w:p w:rsidR="00344321" w:rsidRDefault="00344321">
            <w:pPr>
              <w:jc w:val="center"/>
              <w:rPr>
                <w:rFonts w:asciiTheme="majorBidi" w:hAnsiTheme="majorBidi" w:cstheme="majorBidi"/>
                <w:b/>
                <w:sz w:val="20"/>
                <w:szCs w:val="20"/>
              </w:rPr>
            </w:pPr>
          </w:p>
          <w:p w:rsidR="00344321" w:rsidRDefault="002F03A9">
            <w:pPr>
              <w:jc w:val="center"/>
              <w:rPr>
                <w:rFonts w:asciiTheme="majorBidi" w:hAnsiTheme="majorBidi" w:cstheme="majorBidi"/>
                <w:b/>
                <w:sz w:val="20"/>
                <w:szCs w:val="20"/>
              </w:rPr>
            </w:pPr>
            <w:r>
              <w:rPr>
                <w:rFonts w:asciiTheme="majorBidi" w:hAnsiTheme="majorBidi" w:cstheme="majorBidi"/>
                <w:b/>
                <w:sz w:val="20"/>
                <w:szCs w:val="20"/>
              </w:rPr>
              <w:t>Puan</w:t>
            </w:r>
          </w:p>
        </w:tc>
      </w:tr>
      <w:tr w:rsidR="00344321">
        <w:tc>
          <w:tcPr>
            <w:tcW w:w="615"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G</w:t>
            </w:r>
          </w:p>
        </w:tc>
        <w:tc>
          <w:tcPr>
            <w:tcW w:w="7318" w:type="dxa"/>
            <w:shd w:val="clear" w:color="auto" w:fill="AEAAAA" w:themeFill="background2" w:themeFillShade="BF"/>
            <w:vAlign w:val="center"/>
          </w:tcPr>
          <w:p w:rsidR="00344321" w:rsidRDefault="002F03A9">
            <w:pPr>
              <w:rPr>
                <w:rFonts w:asciiTheme="majorBidi" w:hAnsiTheme="majorBidi" w:cstheme="majorBidi"/>
                <w:b/>
                <w:sz w:val="20"/>
                <w:szCs w:val="20"/>
              </w:rPr>
            </w:pPr>
            <w:r>
              <w:rPr>
                <w:rFonts w:asciiTheme="majorBidi" w:hAnsiTheme="majorBidi" w:cstheme="majorBidi"/>
                <w:b/>
                <w:sz w:val="20"/>
                <w:szCs w:val="20"/>
              </w:rPr>
              <w:t>Ders ve İdari Görev</w:t>
            </w:r>
          </w:p>
        </w:tc>
        <w:tc>
          <w:tcPr>
            <w:tcW w:w="1134" w:type="dxa"/>
            <w:vMerge/>
            <w:shd w:val="clear" w:color="auto" w:fill="AEAAAA" w:themeFill="background2" w:themeFillShade="BF"/>
            <w:vAlign w:val="center"/>
          </w:tcPr>
          <w:p w:rsidR="00344321" w:rsidRDefault="00344321">
            <w:pPr>
              <w:rPr>
                <w:rFonts w:asciiTheme="majorBidi" w:hAnsiTheme="majorBidi" w:cstheme="majorBidi"/>
                <w:b/>
                <w:sz w:val="20"/>
                <w:szCs w:val="20"/>
              </w:rPr>
            </w:pPr>
          </w:p>
        </w:tc>
      </w:tr>
      <w:tr w:rsidR="00344321">
        <w:tc>
          <w:tcPr>
            <w:tcW w:w="615" w:type="dxa"/>
            <w:shd w:val="clear" w:color="auto" w:fill="auto"/>
          </w:tcPr>
          <w:p w:rsidR="00344321" w:rsidRDefault="00344321">
            <w:pPr>
              <w:jc w:val="both"/>
              <w:rPr>
                <w:rFonts w:asciiTheme="majorBidi" w:hAnsiTheme="majorBidi" w:cstheme="majorBidi"/>
                <w:sz w:val="20"/>
                <w:szCs w:val="20"/>
              </w:rPr>
            </w:pPr>
          </w:p>
          <w:p w:rsidR="00344321" w:rsidRDefault="002F03A9">
            <w:pPr>
              <w:jc w:val="both"/>
              <w:rPr>
                <w:rFonts w:asciiTheme="majorBidi" w:hAnsiTheme="majorBidi" w:cstheme="majorBidi"/>
                <w:sz w:val="20"/>
                <w:szCs w:val="20"/>
              </w:rPr>
            </w:pPr>
            <w:r>
              <w:rPr>
                <w:rFonts w:asciiTheme="majorBidi" w:hAnsiTheme="majorBidi" w:cstheme="majorBidi"/>
                <w:sz w:val="20"/>
                <w:szCs w:val="20"/>
              </w:rPr>
              <w:t>G.1</w:t>
            </w:r>
          </w:p>
        </w:tc>
        <w:tc>
          <w:tcPr>
            <w:tcW w:w="7318" w:type="dxa"/>
            <w:shd w:val="clear" w:color="auto" w:fill="auto"/>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Doktora sonrasında, yurt dışında tanınmış bir üniversitede (THE veya QS sıralamalarına göre dünyada ilk 500 üniversite içinde) veya tanınmış bağımsız bir araştırma kurumunda “Akademik Üretim Araştırma Süreçlerine” en az iki dönem boyunca ilgili üniversitede veya araştırma kurumunda bilfiil bulunmak ve ders vermiş olmak.</w:t>
            </w:r>
          </w:p>
        </w:tc>
        <w:tc>
          <w:tcPr>
            <w:tcW w:w="1134" w:type="dxa"/>
            <w:shd w:val="clear" w:color="auto" w:fill="auto"/>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10</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G.2</w:t>
            </w:r>
          </w:p>
        </w:tc>
        <w:tc>
          <w:tcPr>
            <w:tcW w:w="7318"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Lisans Dersi*</w:t>
            </w:r>
          </w:p>
        </w:tc>
        <w:tc>
          <w:tcPr>
            <w:tcW w:w="1134"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G.3</w:t>
            </w:r>
          </w:p>
        </w:tc>
        <w:tc>
          <w:tcPr>
            <w:tcW w:w="7318"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Yüksek Lisans/Doktora Dersi* </w:t>
            </w:r>
          </w:p>
        </w:tc>
        <w:tc>
          <w:tcPr>
            <w:tcW w:w="1134"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G.4</w:t>
            </w:r>
          </w:p>
        </w:tc>
        <w:tc>
          <w:tcPr>
            <w:tcW w:w="7318"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Sonuçlandırılmış Yüksek Lisans Tez Danışmanlığı</w:t>
            </w:r>
          </w:p>
        </w:tc>
        <w:tc>
          <w:tcPr>
            <w:tcW w:w="1134"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G.5</w:t>
            </w:r>
          </w:p>
        </w:tc>
        <w:tc>
          <w:tcPr>
            <w:tcW w:w="7318"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Sonuçlandırılmış Doktora Tez Danışmanlığı</w:t>
            </w:r>
          </w:p>
        </w:tc>
        <w:tc>
          <w:tcPr>
            <w:tcW w:w="1134"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4</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G.6</w:t>
            </w:r>
          </w:p>
        </w:tc>
        <w:tc>
          <w:tcPr>
            <w:tcW w:w="7318"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Rektör, Dekan, Dekan Yardımcısı, Enstitü Müdürü, Yüksek Okul Müdürü (Sadece bir görev için puan alınabilir.)</w:t>
            </w:r>
          </w:p>
        </w:tc>
        <w:tc>
          <w:tcPr>
            <w:tcW w:w="1134"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4</w:t>
            </w:r>
          </w:p>
        </w:tc>
      </w:tr>
      <w:tr w:rsidR="00344321">
        <w:tc>
          <w:tcPr>
            <w:tcW w:w="615"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G.7</w:t>
            </w:r>
          </w:p>
        </w:tc>
        <w:tc>
          <w:tcPr>
            <w:tcW w:w="7318" w:type="dxa"/>
            <w:vAlign w:val="center"/>
          </w:tcPr>
          <w:p w:rsidR="00344321" w:rsidRDefault="002F03A9">
            <w:pPr>
              <w:widowControl/>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Bölüm Başkanı, Anabilim Dalı Başkanı, </w:t>
            </w:r>
            <w:r>
              <w:rPr>
                <w:rFonts w:asciiTheme="majorBidi" w:hAnsiTheme="majorBidi" w:cstheme="majorBidi"/>
                <w:sz w:val="20"/>
                <w:szCs w:val="20"/>
              </w:rPr>
              <w:t>Komisyon Üyeliği, Koordinatörlük, Merkez Müdürü. (Sadece bir görev için puan alınabilir.)</w:t>
            </w:r>
          </w:p>
        </w:tc>
        <w:tc>
          <w:tcPr>
            <w:tcW w:w="1134"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3</w:t>
            </w:r>
          </w:p>
        </w:tc>
      </w:tr>
    </w:tbl>
    <w:p w:rsidR="00344321" w:rsidRDefault="002F03A9">
      <w:pPr>
        <w:widowControl/>
        <w:spacing w:after="160" w:line="259" w:lineRule="auto"/>
        <w:rPr>
          <w:rFonts w:asciiTheme="majorBidi" w:hAnsiTheme="majorBidi" w:cstheme="majorBidi"/>
          <w:b/>
        </w:rPr>
      </w:pPr>
      <w:r>
        <w:rPr>
          <w:rFonts w:asciiTheme="majorBidi" w:hAnsiTheme="majorBidi" w:cstheme="majorBidi"/>
          <w:b/>
        </w:rPr>
        <w:t xml:space="preserve">* </w:t>
      </w:r>
      <w:r>
        <w:rPr>
          <w:rFonts w:asciiTheme="majorBidi" w:hAnsiTheme="majorBidi" w:cstheme="majorBidi"/>
          <w:b/>
          <w:sz w:val="20"/>
        </w:rPr>
        <w:t>Verilen derslerden en fazla toplam 15 puan alınabilir.</w:t>
      </w:r>
    </w:p>
    <w:tbl>
      <w:tblPr>
        <w:tblStyle w:val="TabloKlavuzu"/>
        <w:tblW w:w="0" w:type="auto"/>
        <w:tblLook w:val="04A0" w:firstRow="1" w:lastRow="0" w:firstColumn="1" w:lastColumn="0" w:noHBand="0" w:noVBand="1"/>
      </w:tblPr>
      <w:tblGrid>
        <w:gridCol w:w="657"/>
        <w:gridCol w:w="7276"/>
        <w:gridCol w:w="1129"/>
      </w:tblGrid>
      <w:tr w:rsidR="00344321">
        <w:trPr>
          <w:trHeight w:val="205"/>
        </w:trPr>
        <w:tc>
          <w:tcPr>
            <w:tcW w:w="657" w:type="dxa"/>
            <w:shd w:val="clear" w:color="auto" w:fill="AEAAAA" w:themeFill="background2" w:themeFillShade="BF"/>
          </w:tcPr>
          <w:p w:rsidR="00344321" w:rsidRDefault="002F03A9">
            <w:pPr>
              <w:rPr>
                <w:rFonts w:asciiTheme="majorBidi" w:hAnsiTheme="majorBidi" w:cstheme="majorBidi"/>
                <w:b/>
                <w:sz w:val="20"/>
                <w:szCs w:val="20"/>
              </w:rPr>
            </w:pPr>
            <w:r>
              <w:rPr>
                <w:rFonts w:asciiTheme="majorBidi" w:hAnsiTheme="majorBidi" w:cstheme="majorBidi"/>
                <w:b/>
                <w:sz w:val="20"/>
                <w:szCs w:val="20"/>
              </w:rPr>
              <w:t>Kod</w:t>
            </w:r>
          </w:p>
        </w:tc>
        <w:tc>
          <w:tcPr>
            <w:tcW w:w="7276"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Etkinlik Adı</w:t>
            </w:r>
          </w:p>
        </w:tc>
        <w:tc>
          <w:tcPr>
            <w:tcW w:w="1129" w:type="dxa"/>
            <w:vMerge w:val="restart"/>
            <w:shd w:val="clear" w:color="auto" w:fill="AEAAAA" w:themeFill="background2" w:themeFillShade="BF"/>
          </w:tcPr>
          <w:p w:rsidR="00344321" w:rsidRDefault="00344321">
            <w:pPr>
              <w:jc w:val="center"/>
              <w:rPr>
                <w:rFonts w:asciiTheme="majorBidi" w:hAnsiTheme="majorBidi" w:cstheme="majorBidi"/>
                <w:b/>
                <w:sz w:val="20"/>
                <w:szCs w:val="20"/>
              </w:rPr>
            </w:pPr>
          </w:p>
          <w:p w:rsidR="00344321" w:rsidRDefault="002F03A9">
            <w:pPr>
              <w:jc w:val="center"/>
              <w:rPr>
                <w:rFonts w:asciiTheme="majorBidi" w:hAnsiTheme="majorBidi" w:cstheme="majorBidi"/>
                <w:b/>
                <w:sz w:val="20"/>
                <w:szCs w:val="20"/>
              </w:rPr>
            </w:pPr>
            <w:r>
              <w:rPr>
                <w:rFonts w:asciiTheme="majorBidi" w:hAnsiTheme="majorBidi" w:cstheme="majorBidi"/>
                <w:b/>
                <w:sz w:val="20"/>
                <w:szCs w:val="20"/>
              </w:rPr>
              <w:t>Puan</w:t>
            </w:r>
          </w:p>
        </w:tc>
      </w:tr>
      <w:tr w:rsidR="00344321">
        <w:trPr>
          <w:trHeight w:val="70"/>
        </w:trPr>
        <w:tc>
          <w:tcPr>
            <w:tcW w:w="657" w:type="dxa"/>
            <w:shd w:val="clear" w:color="auto" w:fill="AEAAAA" w:themeFill="background2" w:themeFillShade="BF"/>
          </w:tcPr>
          <w:p w:rsidR="00344321" w:rsidRDefault="002F03A9">
            <w:pPr>
              <w:rPr>
                <w:rFonts w:asciiTheme="majorBidi" w:hAnsiTheme="majorBidi" w:cstheme="majorBidi"/>
                <w:b/>
                <w:sz w:val="20"/>
                <w:szCs w:val="20"/>
              </w:rPr>
            </w:pPr>
            <w:r>
              <w:rPr>
                <w:rFonts w:asciiTheme="majorBidi" w:hAnsiTheme="majorBidi" w:cstheme="majorBidi"/>
                <w:b/>
                <w:sz w:val="20"/>
                <w:szCs w:val="20"/>
              </w:rPr>
              <w:t>H</w:t>
            </w:r>
          </w:p>
        </w:tc>
        <w:tc>
          <w:tcPr>
            <w:tcW w:w="7276"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Çeviri</w:t>
            </w:r>
          </w:p>
        </w:tc>
        <w:tc>
          <w:tcPr>
            <w:tcW w:w="1129" w:type="dxa"/>
            <w:vMerge/>
            <w:tcBorders>
              <w:bottom w:val="single" w:sz="4" w:space="0" w:color="auto"/>
            </w:tcBorders>
            <w:shd w:val="clear" w:color="auto" w:fill="AEAAAA" w:themeFill="background2" w:themeFillShade="BF"/>
          </w:tcPr>
          <w:p w:rsidR="00344321" w:rsidRDefault="00344321">
            <w:pPr>
              <w:rPr>
                <w:rFonts w:asciiTheme="majorBidi" w:hAnsiTheme="majorBidi" w:cstheme="majorBidi"/>
                <w:b/>
                <w:sz w:val="20"/>
                <w:szCs w:val="20"/>
              </w:rPr>
            </w:pPr>
          </w:p>
        </w:tc>
      </w:tr>
      <w:tr w:rsidR="00344321">
        <w:tc>
          <w:tcPr>
            <w:tcW w:w="657" w:type="dxa"/>
          </w:tcPr>
          <w:p w:rsidR="00344321" w:rsidRDefault="002F03A9">
            <w:pPr>
              <w:jc w:val="both"/>
              <w:rPr>
                <w:rFonts w:asciiTheme="majorBidi" w:hAnsiTheme="majorBidi" w:cstheme="majorBidi"/>
                <w:sz w:val="20"/>
                <w:szCs w:val="20"/>
              </w:rPr>
            </w:pPr>
            <w:r>
              <w:rPr>
                <w:rFonts w:asciiTheme="majorBidi" w:hAnsiTheme="majorBidi" w:cstheme="majorBidi"/>
                <w:sz w:val="20"/>
                <w:szCs w:val="20"/>
              </w:rPr>
              <w:t>H.1</w:t>
            </w:r>
          </w:p>
        </w:tc>
        <w:tc>
          <w:tcPr>
            <w:tcW w:w="7276" w:type="dxa"/>
          </w:tcPr>
          <w:p w:rsidR="00344321" w:rsidRDefault="002F03A9">
            <w:pPr>
              <w:jc w:val="both"/>
              <w:rPr>
                <w:rFonts w:asciiTheme="majorBidi" w:hAnsiTheme="majorBidi" w:cstheme="majorBidi"/>
                <w:sz w:val="20"/>
                <w:szCs w:val="20"/>
              </w:rPr>
            </w:pPr>
            <w:r>
              <w:rPr>
                <w:rFonts w:asciiTheme="majorBidi" w:hAnsiTheme="majorBidi" w:cstheme="majorBidi"/>
                <w:sz w:val="20"/>
                <w:szCs w:val="20"/>
              </w:rPr>
              <w:t>Makale</w:t>
            </w:r>
          </w:p>
        </w:tc>
        <w:tc>
          <w:tcPr>
            <w:tcW w:w="1129" w:type="dxa"/>
            <w:tcBorders>
              <w:top w:val="single" w:sz="4" w:space="0" w:color="auto"/>
              <w:bottom w:val="single" w:sz="4" w:space="0" w:color="auto"/>
            </w:tcBorders>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5</w:t>
            </w:r>
          </w:p>
        </w:tc>
      </w:tr>
      <w:tr w:rsidR="00344321">
        <w:tc>
          <w:tcPr>
            <w:tcW w:w="657" w:type="dxa"/>
          </w:tcPr>
          <w:p w:rsidR="00344321" w:rsidRDefault="002F03A9">
            <w:pPr>
              <w:jc w:val="both"/>
              <w:rPr>
                <w:rFonts w:asciiTheme="majorBidi" w:hAnsiTheme="majorBidi" w:cstheme="majorBidi"/>
                <w:sz w:val="20"/>
                <w:szCs w:val="20"/>
              </w:rPr>
            </w:pPr>
            <w:r>
              <w:rPr>
                <w:rFonts w:asciiTheme="majorBidi" w:hAnsiTheme="majorBidi" w:cstheme="majorBidi"/>
                <w:sz w:val="20"/>
                <w:szCs w:val="20"/>
              </w:rPr>
              <w:t>H.2</w:t>
            </w:r>
          </w:p>
        </w:tc>
        <w:tc>
          <w:tcPr>
            <w:tcW w:w="7276" w:type="dxa"/>
          </w:tcPr>
          <w:p w:rsidR="00344321" w:rsidRDefault="002F03A9">
            <w:pPr>
              <w:jc w:val="both"/>
              <w:rPr>
                <w:rFonts w:asciiTheme="majorBidi" w:hAnsiTheme="majorBidi" w:cstheme="majorBidi"/>
                <w:sz w:val="20"/>
                <w:szCs w:val="20"/>
              </w:rPr>
            </w:pPr>
            <w:r>
              <w:rPr>
                <w:rFonts w:asciiTheme="majorBidi" w:hAnsiTheme="majorBidi" w:cstheme="majorBidi"/>
                <w:sz w:val="20"/>
                <w:szCs w:val="20"/>
              </w:rPr>
              <w:t>Kitap Bölümü</w:t>
            </w:r>
          </w:p>
        </w:tc>
        <w:tc>
          <w:tcPr>
            <w:tcW w:w="1129" w:type="dxa"/>
            <w:tcBorders>
              <w:top w:val="single" w:sz="4" w:space="0" w:color="auto"/>
              <w:bottom w:val="single" w:sz="4" w:space="0" w:color="auto"/>
            </w:tcBorders>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5</w:t>
            </w:r>
          </w:p>
        </w:tc>
      </w:tr>
      <w:tr w:rsidR="00344321">
        <w:trPr>
          <w:trHeight w:val="66"/>
        </w:trPr>
        <w:tc>
          <w:tcPr>
            <w:tcW w:w="657" w:type="dxa"/>
          </w:tcPr>
          <w:p w:rsidR="00344321" w:rsidRDefault="002F03A9">
            <w:pPr>
              <w:jc w:val="both"/>
              <w:rPr>
                <w:rFonts w:asciiTheme="majorBidi" w:hAnsiTheme="majorBidi" w:cstheme="majorBidi"/>
                <w:sz w:val="20"/>
                <w:szCs w:val="20"/>
              </w:rPr>
            </w:pPr>
            <w:r>
              <w:rPr>
                <w:rFonts w:asciiTheme="majorBidi" w:hAnsiTheme="majorBidi" w:cstheme="majorBidi"/>
                <w:sz w:val="20"/>
                <w:szCs w:val="20"/>
              </w:rPr>
              <w:t>H.3</w:t>
            </w:r>
          </w:p>
        </w:tc>
        <w:tc>
          <w:tcPr>
            <w:tcW w:w="7276" w:type="dxa"/>
          </w:tcPr>
          <w:p w:rsidR="00344321" w:rsidRDefault="002F03A9">
            <w:pPr>
              <w:jc w:val="both"/>
              <w:rPr>
                <w:rFonts w:asciiTheme="majorBidi" w:hAnsiTheme="majorBidi" w:cstheme="majorBidi"/>
                <w:sz w:val="20"/>
                <w:szCs w:val="20"/>
              </w:rPr>
            </w:pPr>
            <w:r>
              <w:rPr>
                <w:rFonts w:asciiTheme="majorBidi" w:hAnsiTheme="majorBidi" w:cstheme="majorBidi"/>
                <w:sz w:val="20"/>
                <w:szCs w:val="20"/>
              </w:rPr>
              <w:t>Kitap</w:t>
            </w:r>
          </w:p>
        </w:tc>
        <w:tc>
          <w:tcPr>
            <w:tcW w:w="1129" w:type="dxa"/>
            <w:tcBorders>
              <w:top w:val="single" w:sz="4" w:space="0" w:color="auto"/>
            </w:tcBorders>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10</w:t>
            </w:r>
          </w:p>
        </w:tc>
      </w:tr>
    </w:tbl>
    <w:p w:rsidR="00344321" w:rsidRDefault="002F03A9">
      <w:pPr>
        <w:jc w:val="both"/>
        <w:rPr>
          <w:rFonts w:asciiTheme="majorBidi" w:hAnsiTheme="majorBidi" w:cstheme="majorBidi"/>
          <w:b/>
          <w:sz w:val="20"/>
        </w:rPr>
      </w:pPr>
      <w:r>
        <w:rPr>
          <w:rFonts w:asciiTheme="majorBidi" w:hAnsiTheme="majorBidi" w:cstheme="majorBidi"/>
          <w:b/>
          <w:sz w:val="20"/>
        </w:rPr>
        <w:t>*Akademik çevirilerden en fazla 15 puan alınabilir.</w:t>
      </w:r>
    </w:p>
    <w:p w:rsidR="00344321" w:rsidRDefault="00344321">
      <w:pPr>
        <w:jc w:val="both"/>
        <w:rPr>
          <w:rFonts w:asciiTheme="majorBidi" w:hAnsiTheme="majorBidi" w:cstheme="majorBidi"/>
          <w:b/>
          <w:sz w:val="20"/>
        </w:rPr>
      </w:pPr>
    </w:p>
    <w:tbl>
      <w:tblPr>
        <w:tblStyle w:val="TabloKlavuzu"/>
        <w:tblW w:w="9067" w:type="dxa"/>
        <w:tblLook w:val="04A0" w:firstRow="1" w:lastRow="0" w:firstColumn="1" w:lastColumn="0" w:noHBand="0" w:noVBand="1"/>
      </w:tblPr>
      <w:tblGrid>
        <w:gridCol w:w="622"/>
        <w:gridCol w:w="7311"/>
        <w:gridCol w:w="1134"/>
      </w:tblGrid>
      <w:tr w:rsidR="00344321">
        <w:trPr>
          <w:trHeight w:val="233"/>
        </w:trPr>
        <w:tc>
          <w:tcPr>
            <w:tcW w:w="622" w:type="dxa"/>
            <w:shd w:val="clear" w:color="auto" w:fill="AEAAAA" w:themeFill="background2" w:themeFillShade="BF"/>
          </w:tcPr>
          <w:p w:rsidR="00344321" w:rsidRDefault="002F03A9">
            <w:pPr>
              <w:rPr>
                <w:rFonts w:asciiTheme="majorBidi" w:hAnsiTheme="majorBidi" w:cstheme="majorBidi"/>
                <w:b/>
                <w:sz w:val="20"/>
                <w:szCs w:val="20"/>
              </w:rPr>
            </w:pPr>
            <w:r>
              <w:rPr>
                <w:rFonts w:asciiTheme="majorBidi" w:hAnsiTheme="majorBidi" w:cstheme="majorBidi"/>
                <w:b/>
                <w:sz w:val="20"/>
                <w:szCs w:val="20"/>
              </w:rPr>
              <w:t>Kod</w:t>
            </w:r>
          </w:p>
        </w:tc>
        <w:tc>
          <w:tcPr>
            <w:tcW w:w="7311"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Etkinlik Adı</w:t>
            </w:r>
          </w:p>
        </w:tc>
        <w:tc>
          <w:tcPr>
            <w:tcW w:w="1134" w:type="dxa"/>
            <w:vMerge w:val="restart"/>
            <w:shd w:val="clear" w:color="auto" w:fill="AEAAAA" w:themeFill="background2" w:themeFillShade="BF"/>
          </w:tcPr>
          <w:p w:rsidR="00344321" w:rsidRDefault="00344321">
            <w:pPr>
              <w:jc w:val="center"/>
              <w:rPr>
                <w:rFonts w:asciiTheme="majorBidi" w:hAnsiTheme="majorBidi" w:cstheme="majorBidi"/>
                <w:b/>
                <w:sz w:val="20"/>
                <w:szCs w:val="20"/>
              </w:rPr>
            </w:pPr>
          </w:p>
          <w:p w:rsidR="00344321" w:rsidRDefault="002F03A9">
            <w:pPr>
              <w:jc w:val="center"/>
              <w:rPr>
                <w:rFonts w:asciiTheme="majorBidi" w:hAnsiTheme="majorBidi" w:cstheme="majorBidi"/>
                <w:b/>
                <w:sz w:val="20"/>
                <w:szCs w:val="20"/>
              </w:rPr>
            </w:pPr>
            <w:r>
              <w:rPr>
                <w:rFonts w:asciiTheme="majorBidi" w:hAnsiTheme="majorBidi" w:cstheme="majorBidi"/>
                <w:b/>
                <w:sz w:val="20"/>
                <w:szCs w:val="20"/>
              </w:rPr>
              <w:t>Puan</w:t>
            </w:r>
          </w:p>
        </w:tc>
      </w:tr>
      <w:tr w:rsidR="00344321">
        <w:trPr>
          <w:trHeight w:val="232"/>
        </w:trPr>
        <w:tc>
          <w:tcPr>
            <w:tcW w:w="622" w:type="dxa"/>
            <w:shd w:val="clear" w:color="auto" w:fill="AEAAAA" w:themeFill="background2" w:themeFillShade="BF"/>
          </w:tcPr>
          <w:p w:rsidR="00344321" w:rsidRDefault="002F03A9">
            <w:pPr>
              <w:rPr>
                <w:rFonts w:asciiTheme="majorBidi" w:hAnsiTheme="majorBidi" w:cstheme="majorBidi"/>
                <w:b/>
                <w:sz w:val="20"/>
                <w:szCs w:val="20"/>
              </w:rPr>
            </w:pPr>
            <w:r>
              <w:rPr>
                <w:rFonts w:asciiTheme="majorBidi" w:hAnsiTheme="majorBidi" w:cstheme="majorBidi"/>
                <w:b/>
                <w:sz w:val="20"/>
                <w:szCs w:val="20"/>
              </w:rPr>
              <w:t xml:space="preserve"> I</w:t>
            </w:r>
          </w:p>
        </w:tc>
        <w:tc>
          <w:tcPr>
            <w:tcW w:w="7311" w:type="dxa"/>
            <w:shd w:val="clear" w:color="auto" w:fill="AEAAAA" w:themeFill="background2" w:themeFillShade="BF"/>
          </w:tcPr>
          <w:p w:rsidR="00344321" w:rsidRDefault="002F03A9">
            <w:pPr>
              <w:jc w:val="both"/>
              <w:rPr>
                <w:rFonts w:asciiTheme="majorBidi" w:hAnsiTheme="majorBidi" w:cstheme="majorBidi"/>
                <w:b/>
                <w:sz w:val="20"/>
                <w:szCs w:val="20"/>
              </w:rPr>
            </w:pPr>
            <w:r>
              <w:rPr>
                <w:rFonts w:asciiTheme="majorBidi" w:hAnsiTheme="majorBidi" w:cstheme="majorBidi"/>
                <w:b/>
                <w:sz w:val="20"/>
                <w:szCs w:val="20"/>
              </w:rPr>
              <w:t>ATIF*</w:t>
            </w:r>
          </w:p>
        </w:tc>
        <w:tc>
          <w:tcPr>
            <w:tcW w:w="1134" w:type="dxa"/>
            <w:vMerge/>
          </w:tcPr>
          <w:p w:rsidR="00344321" w:rsidRDefault="00344321">
            <w:pPr>
              <w:jc w:val="center"/>
              <w:rPr>
                <w:rFonts w:asciiTheme="majorBidi" w:hAnsiTheme="majorBidi" w:cstheme="majorBidi"/>
                <w:b/>
                <w:sz w:val="20"/>
                <w:szCs w:val="20"/>
              </w:rPr>
            </w:pPr>
          </w:p>
        </w:tc>
      </w:tr>
      <w:tr w:rsidR="00344321">
        <w:tc>
          <w:tcPr>
            <w:tcW w:w="622"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I.1</w:t>
            </w:r>
          </w:p>
        </w:tc>
        <w:tc>
          <w:tcPr>
            <w:tcW w:w="7311"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SSCI, SCI &amp; SCI-Expanded AHCI kategorisindeki dergilerde/kitapta atıf</w:t>
            </w:r>
          </w:p>
        </w:tc>
        <w:tc>
          <w:tcPr>
            <w:tcW w:w="1134"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3</w:t>
            </w:r>
          </w:p>
        </w:tc>
      </w:tr>
      <w:tr w:rsidR="00344321">
        <w:tc>
          <w:tcPr>
            <w:tcW w:w="622"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I.2</w:t>
            </w:r>
          </w:p>
        </w:tc>
        <w:tc>
          <w:tcPr>
            <w:tcW w:w="7311"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Uluslararası bilimsel kitapta atıf (Book Citation Index-WoS)</w:t>
            </w:r>
          </w:p>
        </w:tc>
        <w:tc>
          <w:tcPr>
            <w:tcW w:w="1134"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3</w:t>
            </w:r>
          </w:p>
        </w:tc>
      </w:tr>
      <w:tr w:rsidR="00344321">
        <w:tc>
          <w:tcPr>
            <w:tcW w:w="622" w:type="dxa"/>
          </w:tcPr>
          <w:p w:rsidR="00344321" w:rsidRDefault="002F03A9">
            <w:pPr>
              <w:jc w:val="both"/>
              <w:rPr>
                <w:rFonts w:asciiTheme="majorBidi" w:hAnsiTheme="majorBidi" w:cstheme="majorBidi"/>
                <w:sz w:val="20"/>
                <w:szCs w:val="20"/>
              </w:rPr>
            </w:pPr>
            <w:r>
              <w:rPr>
                <w:rFonts w:asciiTheme="majorBidi" w:hAnsiTheme="majorBidi" w:cstheme="majorBidi"/>
                <w:sz w:val="20"/>
                <w:szCs w:val="20"/>
              </w:rPr>
              <w:t>I.3</w:t>
            </w:r>
          </w:p>
        </w:tc>
        <w:tc>
          <w:tcPr>
            <w:tcW w:w="7311"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 xml:space="preserve">ESCI, Scopus veya MLA kapsamındaki dergilerde atıf </w:t>
            </w:r>
          </w:p>
        </w:tc>
        <w:tc>
          <w:tcPr>
            <w:tcW w:w="1134"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2</w:t>
            </w:r>
          </w:p>
        </w:tc>
      </w:tr>
      <w:tr w:rsidR="00344321">
        <w:tc>
          <w:tcPr>
            <w:tcW w:w="622" w:type="dxa"/>
          </w:tcPr>
          <w:p w:rsidR="00344321" w:rsidRDefault="002F03A9">
            <w:pPr>
              <w:jc w:val="both"/>
              <w:rPr>
                <w:rFonts w:asciiTheme="majorBidi" w:hAnsiTheme="majorBidi" w:cstheme="majorBidi"/>
                <w:sz w:val="20"/>
                <w:szCs w:val="20"/>
              </w:rPr>
            </w:pPr>
            <w:r>
              <w:rPr>
                <w:rFonts w:asciiTheme="majorBidi" w:hAnsiTheme="majorBidi" w:cstheme="majorBidi"/>
                <w:sz w:val="20"/>
                <w:szCs w:val="20"/>
              </w:rPr>
              <w:t>I.4</w:t>
            </w:r>
          </w:p>
        </w:tc>
        <w:tc>
          <w:tcPr>
            <w:tcW w:w="7311"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Ulusal bilimsel kitapta atıf</w:t>
            </w:r>
          </w:p>
        </w:tc>
        <w:tc>
          <w:tcPr>
            <w:tcW w:w="1134"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w:t>
            </w:r>
          </w:p>
        </w:tc>
      </w:tr>
      <w:tr w:rsidR="00344321">
        <w:tc>
          <w:tcPr>
            <w:tcW w:w="622" w:type="dxa"/>
          </w:tcPr>
          <w:p w:rsidR="00344321" w:rsidRDefault="002F03A9">
            <w:pPr>
              <w:jc w:val="both"/>
              <w:rPr>
                <w:rFonts w:asciiTheme="majorBidi" w:hAnsiTheme="majorBidi" w:cstheme="majorBidi"/>
                <w:sz w:val="20"/>
                <w:szCs w:val="20"/>
              </w:rPr>
            </w:pPr>
            <w:r>
              <w:rPr>
                <w:rFonts w:asciiTheme="majorBidi" w:hAnsiTheme="majorBidi" w:cstheme="majorBidi"/>
                <w:sz w:val="20"/>
                <w:szCs w:val="20"/>
              </w:rPr>
              <w:t>I.5.</w:t>
            </w:r>
          </w:p>
        </w:tc>
        <w:tc>
          <w:tcPr>
            <w:tcW w:w="7311" w:type="dxa"/>
            <w:vAlign w:val="center"/>
          </w:tcPr>
          <w:p w:rsidR="00344321" w:rsidRDefault="002F03A9">
            <w:pPr>
              <w:jc w:val="both"/>
              <w:rPr>
                <w:rFonts w:asciiTheme="majorBidi" w:hAnsiTheme="majorBidi" w:cstheme="majorBidi"/>
                <w:sz w:val="20"/>
                <w:szCs w:val="20"/>
              </w:rPr>
            </w:pPr>
            <w:r>
              <w:rPr>
                <w:rFonts w:asciiTheme="majorBidi" w:hAnsiTheme="majorBidi" w:cstheme="majorBidi"/>
                <w:sz w:val="20"/>
                <w:szCs w:val="20"/>
              </w:rPr>
              <w:t>Ulusal hakemli dergide atıf (TR Dizinli)</w:t>
            </w:r>
          </w:p>
        </w:tc>
        <w:tc>
          <w:tcPr>
            <w:tcW w:w="1134" w:type="dxa"/>
            <w:vAlign w:val="center"/>
          </w:tcPr>
          <w:p w:rsidR="00344321" w:rsidRDefault="002F03A9">
            <w:pPr>
              <w:jc w:val="center"/>
              <w:rPr>
                <w:rFonts w:asciiTheme="majorBidi" w:hAnsiTheme="majorBidi" w:cstheme="majorBidi"/>
                <w:sz w:val="20"/>
                <w:szCs w:val="20"/>
              </w:rPr>
            </w:pPr>
            <w:r>
              <w:rPr>
                <w:rFonts w:asciiTheme="majorBidi" w:hAnsiTheme="majorBidi" w:cstheme="majorBidi"/>
                <w:sz w:val="20"/>
                <w:szCs w:val="20"/>
              </w:rPr>
              <w:t>1</w:t>
            </w:r>
          </w:p>
        </w:tc>
      </w:tr>
    </w:tbl>
    <w:p w:rsidR="00344321" w:rsidRDefault="002F03A9">
      <w:pPr>
        <w:rPr>
          <w:rFonts w:asciiTheme="majorBidi" w:hAnsiTheme="majorBidi" w:cstheme="majorBidi"/>
          <w:b/>
          <w:sz w:val="20"/>
          <w:szCs w:val="20"/>
        </w:rPr>
      </w:pPr>
      <w:r>
        <w:rPr>
          <w:rFonts w:asciiTheme="majorBidi" w:hAnsiTheme="majorBidi" w:cstheme="majorBidi"/>
          <w:b/>
        </w:rPr>
        <w:t>*</w:t>
      </w:r>
      <w:r>
        <w:rPr>
          <w:rFonts w:asciiTheme="majorBidi" w:hAnsiTheme="majorBidi" w:cstheme="majorBidi"/>
          <w:b/>
          <w:sz w:val="20"/>
          <w:szCs w:val="20"/>
        </w:rPr>
        <w:t>Atıflardan en fazla 25 puan alınabilir.</w:t>
      </w:r>
    </w:p>
    <w:p w:rsidR="00344321" w:rsidRDefault="002F03A9">
      <w:pPr>
        <w:jc w:val="both"/>
        <w:rPr>
          <w:rFonts w:asciiTheme="majorBidi" w:hAnsiTheme="majorBidi" w:cstheme="majorBidi"/>
          <w:sz w:val="20"/>
          <w:szCs w:val="20"/>
        </w:rPr>
      </w:pPr>
      <w:r>
        <w:rPr>
          <w:rFonts w:asciiTheme="majorBidi" w:hAnsiTheme="majorBidi" w:cstheme="majorBidi"/>
          <w:b/>
        </w:rPr>
        <w:t>Not:</w:t>
      </w:r>
      <w:r>
        <w:rPr>
          <w:rFonts w:asciiTheme="majorBidi" w:hAnsiTheme="majorBidi" w:cstheme="majorBidi"/>
        </w:rPr>
        <w:t xml:space="preserve"> Çok yazarlı yayınlarda puanlar yazar sayısına göre eşit olarak dağıtılır.</w:t>
      </w:r>
    </w:p>
    <w:p w:rsidR="00344321" w:rsidRDefault="00344321"/>
    <w:sectPr w:rsidR="003443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09D" w:rsidRDefault="0090209D">
      <w:r>
        <w:separator/>
      </w:r>
    </w:p>
  </w:endnote>
  <w:endnote w:type="continuationSeparator" w:id="0">
    <w:p w:rsidR="0090209D" w:rsidRDefault="009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108047"/>
      <w:docPartObj>
        <w:docPartGallery w:val="Page Numbers (Bottom of Page)"/>
        <w:docPartUnique/>
      </w:docPartObj>
    </w:sdtPr>
    <w:sdtEndPr/>
    <w:sdtContent>
      <w:p w:rsidR="00344321" w:rsidRDefault="002F03A9">
        <w:pPr>
          <w:pStyle w:val="AltBilgi"/>
          <w:jc w:val="center"/>
        </w:pPr>
        <w:r>
          <w:fldChar w:fldCharType="begin"/>
        </w:r>
        <w:r>
          <w:instrText>PAGE   \* MERGEFORMAT</w:instrText>
        </w:r>
        <w:r>
          <w:fldChar w:fldCharType="separate"/>
        </w:r>
        <w:r w:rsidR="0039353F">
          <w:rPr>
            <w:noProof/>
          </w:rPr>
          <w:t>2</w:t>
        </w:r>
        <w:r>
          <w:fldChar w:fldCharType="end"/>
        </w:r>
      </w:p>
    </w:sdtContent>
  </w:sdt>
  <w:p w:rsidR="00344321" w:rsidRDefault="003443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09D" w:rsidRDefault="0090209D">
      <w:r>
        <w:separator/>
      </w:r>
    </w:p>
  </w:footnote>
  <w:footnote w:type="continuationSeparator" w:id="0">
    <w:p w:rsidR="0090209D" w:rsidRDefault="00902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238B"/>
    <w:multiLevelType w:val="hybridMultilevel"/>
    <w:tmpl w:val="745A3938"/>
    <w:lvl w:ilvl="0" w:tplc="811A3E1C">
      <w:start w:val="1"/>
      <w:numFmt w:val="bullet"/>
      <w:lvlText w:val=""/>
      <w:lvlJc w:val="left"/>
      <w:pPr>
        <w:ind w:left="720" w:hanging="360"/>
      </w:pPr>
      <w:rPr>
        <w:rFonts w:ascii="Symbol" w:hAnsi="Symbol" w:hint="default"/>
      </w:rPr>
    </w:lvl>
    <w:lvl w:ilvl="1" w:tplc="27900D56">
      <w:start w:val="1"/>
      <w:numFmt w:val="bullet"/>
      <w:lvlText w:val="o"/>
      <w:lvlJc w:val="left"/>
      <w:pPr>
        <w:ind w:left="1440" w:hanging="360"/>
      </w:pPr>
      <w:rPr>
        <w:rFonts w:ascii="Courier New" w:hAnsi="Courier New" w:cs="Courier New" w:hint="default"/>
      </w:rPr>
    </w:lvl>
    <w:lvl w:ilvl="2" w:tplc="E3AE1E4E">
      <w:start w:val="1"/>
      <w:numFmt w:val="bullet"/>
      <w:lvlText w:val=""/>
      <w:lvlJc w:val="left"/>
      <w:pPr>
        <w:ind w:left="2160" w:hanging="360"/>
      </w:pPr>
      <w:rPr>
        <w:rFonts w:ascii="Wingdings" w:hAnsi="Wingdings" w:hint="default"/>
      </w:rPr>
    </w:lvl>
    <w:lvl w:ilvl="3" w:tplc="D728CFEC">
      <w:start w:val="1"/>
      <w:numFmt w:val="bullet"/>
      <w:lvlText w:val=""/>
      <w:lvlJc w:val="left"/>
      <w:pPr>
        <w:ind w:left="2880" w:hanging="360"/>
      </w:pPr>
      <w:rPr>
        <w:rFonts w:ascii="Symbol" w:hAnsi="Symbol" w:hint="default"/>
      </w:rPr>
    </w:lvl>
    <w:lvl w:ilvl="4" w:tplc="0CC07264">
      <w:start w:val="1"/>
      <w:numFmt w:val="bullet"/>
      <w:lvlText w:val="o"/>
      <w:lvlJc w:val="left"/>
      <w:pPr>
        <w:ind w:left="3600" w:hanging="360"/>
      </w:pPr>
      <w:rPr>
        <w:rFonts w:ascii="Courier New" w:hAnsi="Courier New" w:cs="Courier New" w:hint="default"/>
      </w:rPr>
    </w:lvl>
    <w:lvl w:ilvl="5" w:tplc="EF90F686">
      <w:start w:val="1"/>
      <w:numFmt w:val="bullet"/>
      <w:lvlText w:val=""/>
      <w:lvlJc w:val="left"/>
      <w:pPr>
        <w:ind w:left="4320" w:hanging="360"/>
      </w:pPr>
      <w:rPr>
        <w:rFonts w:ascii="Wingdings" w:hAnsi="Wingdings" w:hint="default"/>
      </w:rPr>
    </w:lvl>
    <w:lvl w:ilvl="6" w:tplc="F8B85304">
      <w:start w:val="1"/>
      <w:numFmt w:val="bullet"/>
      <w:lvlText w:val=""/>
      <w:lvlJc w:val="left"/>
      <w:pPr>
        <w:ind w:left="5040" w:hanging="360"/>
      </w:pPr>
      <w:rPr>
        <w:rFonts w:ascii="Symbol" w:hAnsi="Symbol" w:hint="default"/>
      </w:rPr>
    </w:lvl>
    <w:lvl w:ilvl="7" w:tplc="4FC6AFC2">
      <w:start w:val="1"/>
      <w:numFmt w:val="bullet"/>
      <w:lvlText w:val="o"/>
      <w:lvlJc w:val="left"/>
      <w:pPr>
        <w:ind w:left="5760" w:hanging="360"/>
      </w:pPr>
      <w:rPr>
        <w:rFonts w:ascii="Courier New" w:hAnsi="Courier New" w:cs="Courier New" w:hint="default"/>
      </w:rPr>
    </w:lvl>
    <w:lvl w:ilvl="8" w:tplc="59C69862">
      <w:start w:val="1"/>
      <w:numFmt w:val="bullet"/>
      <w:lvlText w:val=""/>
      <w:lvlJc w:val="left"/>
      <w:pPr>
        <w:ind w:left="6480" w:hanging="360"/>
      </w:pPr>
      <w:rPr>
        <w:rFonts w:ascii="Wingdings" w:hAnsi="Wingdings" w:hint="default"/>
      </w:rPr>
    </w:lvl>
  </w:abstractNum>
  <w:abstractNum w:abstractNumId="1" w15:restartNumberingAfterBreak="0">
    <w:nsid w:val="28921F0F"/>
    <w:multiLevelType w:val="hybridMultilevel"/>
    <w:tmpl w:val="5D3C58A6"/>
    <w:lvl w:ilvl="0" w:tplc="5A26F592">
      <w:start w:val="1"/>
      <w:numFmt w:val="bullet"/>
      <w:lvlText w:val=""/>
      <w:lvlJc w:val="left"/>
      <w:pPr>
        <w:ind w:left="720" w:hanging="360"/>
      </w:pPr>
      <w:rPr>
        <w:rFonts w:ascii="Symbol" w:hAnsi="Symbol" w:hint="default"/>
      </w:rPr>
    </w:lvl>
    <w:lvl w:ilvl="1" w:tplc="8D38203E">
      <w:start w:val="1"/>
      <w:numFmt w:val="bullet"/>
      <w:lvlText w:val="o"/>
      <w:lvlJc w:val="left"/>
      <w:pPr>
        <w:ind w:left="1440" w:hanging="360"/>
      </w:pPr>
      <w:rPr>
        <w:rFonts w:ascii="Courier New" w:hAnsi="Courier New" w:cs="Courier New" w:hint="default"/>
      </w:rPr>
    </w:lvl>
    <w:lvl w:ilvl="2" w:tplc="3CFC2102">
      <w:start w:val="1"/>
      <w:numFmt w:val="bullet"/>
      <w:lvlText w:val=""/>
      <w:lvlJc w:val="left"/>
      <w:pPr>
        <w:ind w:left="2160" w:hanging="360"/>
      </w:pPr>
      <w:rPr>
        <w:rFonts w:ascii="Wingdings" w:hAnsi="Wingdings" w:hint="default"/>
      </w:rPr>
    </w:lvl>
    <w:lvl w:ilvl="3" w:tplc="AB86D0A0">
      <w:start w:val="1"/>
      <w:numFmt w:val="bullet"/>
      <w:lvlText w:val=""/>
      <w:lvlJc w:val="left"/>
      <w:pPr>
        <w:ind w:left="2880" w:hanging="360"/>
      </w:pPr>
      <w:rPr>
        <w:rFonts w:ascii="Symbol" w:hAnsi="Symbol" w:hint="default"/>
      </w:rPr>
    </w:lvl>
    <w:lvl w:ilvl="4" w:tplc="07C43392">
      <w:start w:val="1"/>
      <w:numFmt w:val="bullet"/>
      <w:lvlText w:val="o"/>
      <w:lvlJc w:val="left"/>
      <w:pPr>
        <w:ind w:left="3600" w:hanging="360"/>
      </w:pPr>
      <w:rPr>
        <w:rFonts w:ascii="Courier New" w:hAnsi="Courier New" w:cs="Courier New" w:hint="default"/>
      </w:rPr>
    </w:lvl>
    <w:lvl w:ilvl="5" w:tplc="F3B293EA">
      <w:start w:val="1"/>
      <w:numFmt w:val="bullet"/>
      <w:lvlText w:val=""/>
      <w:lvlJc w:val="left"/>
      <w:pPr>
        <w:ind w:left="4320" w:hanging="360"/>
      </w:pPr>
      <w:rPr>
        <w:rFonts w:ascii="Wingdings" w:hAnsi="Wingdings" w:hint="default"/>
      </w:rPr>
    </w:lvl>
    <w:lvl w:ilvl="6" w:tplc="1F487A68">
      <w:start w:val="1"/>
      <w:numFmt w:val="bullet"/>
      <w:lvlText w:val=""/>
      <w:lvlJc w:val="left"/>
      <w:pPr>
        <w:ind w:left="5040" w:hanging="360"/>
      </w:pPr>
      <w:rPr>
        <w:rFonts w:ascii="Symbol" w:hAnsi="Symbol" w:hint="default"/>
      </w:rPr>
    </w:lvl>
    <w:lvl w:ilvl="7" w:tplc="5F665F36">
      <w:start w:val="1"/>
      <w:numFmt w:val="bullet"/>
      <w:lvlText w:val="o"/>
      <w:lvlJc w:val="left"/>
      <w:pPr>
        <w:ind w:left="5760" w:hanging="360"/>
      </w:pPr>
      <w:rPr>
        <w:rFonts w:ascii="Courier New" w:hAnsi="Courier New" w:cs="Courier New" w:hint="default"/>
      </w:rPr>
    </w:lvl>
    <w:lvl w:ilvl="8" w:tplc="36328232">
      <w:start w:val="1"/>
      <w:numFmt w:val="bullet"/>
      <w:lvlText w:val=""/>
      <w:lvlJc w:val="left"/>
      <w:pPr>
        <w:ind w:left="6480" w:hanging="360"/>
      </w:pPr>
      <w:rPr>
        <w:rFonts w:ascii="Wingdings" w:hAnsi="Wingdings" w:hint="default"/>
      </w:rPr>
    </w:lvl>
  </w:abstractNum>
  <w:abstractNum w:abstractNumId="2" w15:restartNumberingAfterBreak="0">
    <w:nsid w:val="2ED90604"/>
    <w:multiLevelType w:val="hybridMultilevel"/>
    <w:tmpl w:val="DECE2010"/>
    <w:lvl w:ilvl="0" w:tplc="73A4D00E">
      <w:start w:val="1"/>
      <w:numFmt w:val="bullet"/>
      <w:lvlText w:val=""/>
      <w:lvlJc w:val="left"/>
      <w:pPr>
        <w:ind w:left="720" w:hanging="360"/>
      </w:pPr>
      <w:rPr>
        <w:rFonts w:ascii="Symbol" w:eastAsia="Times New Roman" w:hAnsi="Symbol" w:cstheme="minorHAnsi" w:hint="default"/>
      </w:rPr>
    </w:lvl>
    <w:lvl w:ilvl="1" w:tplc="25325648">
      <w:start w:val="1"/>
      <w:numFmt w:val="bullet"/>
      <w:lvlText w:val="o"/>
      <w:lvlJc w:val="left"/>
      <w:pPr>
        <w:ind w:left="1440" w:hanging="360"/>
      </w:pPr>
      <w:rPr>
        <w:rFonts w:ascii="Courier New" w:hAnsi="Courier New" w:cs="Courier New" w:hint="default"/>
      </w:rPr>
    </w:lvl>
    <w:lvl w:ilvl="2" w:tplc="80B4F094">
      <w:start w:val="1"/>
      <w:numFmt w:val="bullet"/>
      <w:lvlText w:val=""/>
      <w:lvlJc w:val="left"/>
      <w:pPr>
        <w:ind w:left="2160" w:hanging="360"/>
      </w:pPr>
      <w:rPr>
        <w:rFonts w:ascii="Wingdings" w:hAnsi="Wingdings" w:hint="default"/>
      </w:rPr>
    </w:lvl>
    <w:lvl w:ilvl="3" w:tplc="F83E08D8">
      <w:start w:val="1"/>
      <w:numFmt w:val="bullet"/>
      <w:lvlText w:val=""/>
      <w:lvlJc w:val="left"/>
      <w:pPr>
        <w:ind w:left="2880" w:hanging="360"/>
      </w:pPr>
      <w:rPr>
        <w:rFonts w:ascii="Symbol" w:hAnsi="Symbol" w:hint="default"/>
      </w:rPr>
    </w:lvl>
    <w:lvl w:ilvl="4" w:tplc="C958ECA8">
      <w:start w:val="1"/>
      <w:numFmt w:val="bullet"/>
      <w:lvlText w:val="o"/>
      <w:lvlJc w:val="left"/>
      <w:pPr>
        <w:ind w:left="3600" w:hanging="360"/>
      </w:pPr>
      <w:rPr>
        <w:rFonts w:ascii="Courier New" w:hAnsi="Courier New" w:cs="Courier New" w:hint="default"/>
      </w:rPr>
    </w:lvl>
    <w:lvl w:ilvl="5" w:tplc="AC6A05CA">
      <w:start w:val="1"/>
      <w:numFmt w:val="bullet"/>
      <w:lvlText w:val=""/>
      <w:lvlJc w:val="left"/>
      <w:pPr>
        <w:ind w:left="4320" w:hanging="360"/>
      </w:pPr>
      <w:rPr>
        <w:rFonts w:ascii="Wingdings" w:hAnsi="Wingdings" w:hint="default"/>
      </w:rPr>
    </w:lvl>
    <w:lvl w:ilvl="6" w:tplc="6C882B8E">
      <w:start w:val="1"/>
      <w:numFmt w:val="bullet"/>
      <w:lvlText w:val=""/>
      <w:lvlJc w:val="left"/>
      <w:pPr>
        <w:ind w:left="5040" w:hanging="360"/>
      </w:pPr>
      <w:rPr>
        <w:rFonts w:ascii="Symbol" w:hAnsi="Symbol" w:hint="default"/>
      </w:rPr>
    </w:lvl>
    <w:lvl w:ilvl="7" w:tplc="67709448">
      <w:start w:val="1"/>
      <w:numFmt w:val="bullet"/>
      <w:lvlText w:val="o"/>
      <w:lvlJc w:val="left"/>
      <w:pPr>
        <w:ind w:left="5760" w:hanging="360"/>
      </w:pPr>
      <w:rPr>
        <w:rFonts w:ascii="Courier New" w:hAnsi="Courier New" w:cs="Courier New" w:hint="default"/>
      </w:rPr>
    </w:lvl>
    <w:lvl w:ilvl="8" w:tplc="1766FB1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21"/>
    <w:rsid w:val="002F03A9"/>
    <w:rsid w:val="00344321"/>
    <w:rsid w:val="0039353F"/>
    <w:rsid w:val="0090209D"/>
    <w:rsid w:val="00C42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63D5C-D882-49C9-B2D6-DD8869BF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pPr>
      <w:keepNext/>
      <w:keepLines/>
      <w:spacing w:before="480" w:after="200"/>
      <w:outlineLvl w:val="0"/>
    </w:pPr>
    <w:rPr>
      <w:rFonts w:ascii="Arial" w:eastAsia="Arial" w:hAnsi="Arial" w:cs="Arial"/>
      <w:sz w:val="40"/>
      <w:szCs w:val="40"/>
    </w:rPr>
  </w:style>
  <w:style w:type="paragraph" w:styleId="Balk2">
    <w:name w:val="heading 2"/>
    <w:basedOn w:val="Normal"/>
    <w:next w:val="Normal"/>
    <w:link w:val="Balk2Char"/>
    <w:uiPriority w:val="9"/>
    <w:unhideWhenUsed/>
    <w:qFormat/>
    <w:pPr>
      <w:keepNext/>
      <w:keepLines/>
      <w:spacing w:before="360" w:after="200"/>
      <w:outlineLvl w:val="1"/>
    </w:pPr>
    <w:rPr>
      <w:rFonts w:ascii="Arial" w:eastAsia="Arial" w:hAnsi="Arial" w:cs="Arial"/>
      <w:sz w:val="34"/>
    </w:rPr>
  </w:style>
  <w:style w:type="paragraph" w:styleId="Balk3">
    <w:name w:val="heading 3"/>
    <w:basedOn w:val="Normal"/>
    <w:next w:val="Normal"/>
    <w:link w:val="Balk3Char"/>
    <w:uiPriority w:val="9"/>
    <w:unhideWhenUsed/>
    <w:qFormat/>
    <w:pPr>
      <w:keepNext/>
      <w:keepLines/>
      <w:spacing w:before="320" w:after="200"/>
      <w:outlineLvl w:val="2"/>
    </w:pPr>
    <w:rPr>
      <w:rFonts w:ascii="Arial" w:eastAsia="Arial" w:hAnsi="Arial" w:cs="Arial"/>
      <w:sz w:val="30"/>
      <w:szCs w:val="30"/>
    </w:rPr>
  </w:style>
  <w:style w:type="paragraph" w:styleId="Balk4">
    <w:name w:val="heading 4"/>
    <w:basedOn w:val="Normal"/>
    <w:next w:val="Normal"/>
    <w:link w:val="Balk4Char"/>
    <w:uiPriority w:val="9"/>
    <w:unhideWhenUsed/>
    <w:qFormat/>
    <w:pPr>
      <w:keepNext/>
      <w:keepLines/>
      <w:spacing w:before="320" w:after="200"/>
      <w:outlineLvl w:val="3"/>
    </w:pPr>
    <w:rPr>
      <w:rFonts w:ascii="Arial" w:eastAsia="Arial" w:hAnsi="Arial" w:cs="Arial"/>
      <w:b/>
      <w:bCs/>
      <w:sz w:val="26"/>
      <w:szCs w:val="26"/>
    </w:rPr>
  </w:style>
  <w:style w:type="paragraph" w:styleId="Balk5">
    <w:name w:val="heading 5"/>
    <w:basedOn w:val="Normal"/>
    <w:next w:val="Normal"/>
    <w:link w:val="Balk5Char"/>
    <w:uiPriority w:val="9"/>
    <w:unhideWhenUsed/>
    <w:qFormat/>
    <w:pPr>
      <w:keepNext/>
      <w:keepLines/>
      <w:spacing w:before="320" w:after="200"/>
      <w:outlineLvl w:val="4"/>
    </w:pPr>
    <w:rPr>
      <w:rFonts w:ascii="Arial" w:eastAsia="Arial" w:hAnsi="Arial" w:cs="Arial"/>
      <w:b/>
      <w:bCs/>
    </w:rPr>
  </w:style>
  <w:style w:type="paragraph" w:styleId="Balk6">
    <w:name w:val="heading 6"/>
    <w:basedOn w:val="Normal"/>
    <w:next w:val="Normal"/>
    <w:link w:val="Balk6Char"/>
    <w:uiPriority w:val="9"/>
    <w:unhideWhenUsed/>
    <w:qFormat/>
    <w:pPr>
      <w:keepNext/>
      <w:keepLines/>
      <w:spacing w:before="320" w:after="200"/>
      <w:outlineLvl w:val="5"/>
    </w:pPr>
    <w:rPr>
      <w:rFonts w:ascii="Arial" w:eastAsia="Arial" w:hAnsi="Arial" w:cs="Arial"/>
      <w:b/>
      <w:bCs/>
      <w:sz w:val="22"/>
      <w:szCs w:val="22"/>
    </w:rPr>
  </w:style>
  <w:style w:type="paragraph" w:styleId="Balk7">
    <w:name w:val="heading 7"/>
    <w:basedOn w:val="Normal"/>
    <w:next w:val="Normal"/>
    <w:link w:val="Balk7Char"/>
    <w:uiPriority w:val="9"/>
    <w:unhideWhenUsed/>
    <w:qFormat/>
    <w:pPr>
      <w:keepNext/>
      <w:keepLines/>
      <w:spacing w:before="320" w:after="200"/>
      <w:outlineLvl w:val="6"/>
    </w:pPr>
    <w:rPr>
      <w:rFonts w:ascii="Arial" w:eastAsia="Arial" w:hAnsi="Arial" w:cs="Arial"/>
      <w:b/>
      <w:bCs/>
      <w:i/>
      <w:iCs/>
      <w:sz w:val="22"/>
      <w:szCs w:val="22"/>
    </w:rPr>
  </w:style>
  <w:style w:type="paragraph" w:styleId="Balk8">
    <w:name w:val="heading 8"/>
    <w:basedOn w:val="Normal"/>
    <w:next w:val="Normal"/>
    <w:link w:val="Balk8Char"/>
    <w:uiPriority w:val="9"/>
    <w:unhideWhenUsed/>
    <w:qFormat/>
    <w:pPr>
      <w:keepNext/>
      <w:keepLines/>
      <w:spacing w:before="320" w:after="200"/>
      <w:outlineLvl w:val="7"/>
    </w:pPr>
    <w:rPr>
      <w:rFonts w:ascii="Arial" w:eastAsia="Arial" w:hAnsi="Arial" w:cs="Arial"/>
      <w:i/>
      <w:iCs/>
      <w:sz w:val="22"/>
      <w:szCs w:val="22"/>
    </w:rPr>
  </w:style>
  <w:style w:type="paragraph" w:styleId="Balk9">
    <w:name w:val="heading 9"/>
    <w:basedOn w:val="Normal"/>
    <w:next w:val="Normal"/>
    <w:link w:val="Balk9Char"/>
    <w:uiPriority w:val="9"/>
    <w:unhideWhenUsed/>
    <w:qFormat/>
    <w:pPr>
      <w:keepNext/>
      <w:keepLines/>
      <w:spacing w:before="320" w:after="200"/>
      <w:outlineLvl w:val="8"/>
    </w:pPr>
    <w:rPr>
      <w:rFonts w:ascii="Arial" w:eastAsia="Arial" w:hAnsi="Arial" w:cs="Arial"/>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Arial" w:eastAsia="Arial" w:hAnsi="Arial" w:cs="Arial"/>
      <w:sz w:val="40"/>
      <w:szCs w:val="40"/>
    </w:rPr>
  </w:style>
  <w:style w:type="character" w:customStyle="1" w:styleId="Balk2Char">
    <w:name w:val="Başlık 2 Char"/>
    <w:basedOn w:val="VarsaylanParagrafYazTipi"/>
    <w:link w:val="Balk2"/>
    <w:uiPriority w:val="9"/>
    <w:rPr>
      <w:rFonts w:ascii="Arial" w:eastAsia="Arial" w:hAnsi="Arial" w:cs="Arial"/>
      <w:sz w:val="34"/>
    </w:rPr>
  </w:style>
  <w:style w:type="character" w:customStyle="1" w:styleId="Balk3Char">
    <w:name w:val="Başlık 3 Char"/>
    <w:basedOn w:val="VarsaylanParagrafYazTipi"/>
    <w:link w:val="Balk3"/>
    <w:uiPriority w:val="9"/>
    <w:rPr>
      <w:rFonts w:ascii="Arial" w:eastAsia="Arial" w:hAnsi="Arial" w:cs="Arial"/>
      <w:sz w:val="30"/>
      <w:szCs w:val="30"/>
    </w:rPr>
  </w:style>
  <w:style w:type="character" w:customStyle="1" w:styleId="Balk4Char">
    <w:name w:val="Başlık 4 Char"/>
    <w:basedOn w:val="VarsaylanParagrafYazTipi"/>
    <w:link w:val="Balk4"/>
    <w:uiPriority w:val="9"/>
    <w:rPr>
      <w:rFonts w:ascii="Arial" w:eastAsia="Arial" w:hAnsi="Arial" w:cs="Arial"/>
      <w:b/>
      <w:bCs/>
      <w:sz w:val="26"/>
      <w:szCs w:val="26"/>
    </w:rPr>
  </w:style>
  <w:style w:type="character" w:customStyle="1" w:styleId="Balk5Char">
    <w:name w:val="Başlık 5 Char"/>
    <w:basedOn w:val="VarsaylanParagrafYazTipi"/>
    <w:link w:val="Balk5"/>
    <w:uiPriority w:val="9"/>
    <w:rPr>
      <w:rFonts w:ascii="Arial" w:eastAsia="Arial" w:hAnsi="Arial" w:cs="Arial"/>
      <w:b/>
      <w:bCs/>
      <w:sz w:val="24"/>
      <w:szCs w:val="24"/>
    </w:rPr>
  </w:style>
  <w:style w:type="character" w:customStyle="1" w:styleId="Balk6Char">
    <w:name w:val="Başlık 6 Char"/>
    <w:basedOn w:val="VarsaylanParagrafYazTipi"/>
    <w:link w:val="Balk6"/>
    <w:uiPriority w:val="9"/>
    <w:rPr>
      <w:rFonts w:ascii="Arial" w:eastAsia="Arial" w:hAnsi="Arial" w:cs="Arial"/>
      <w:b/>
      <w:bCs/>
      <w:sz w:val="22"/>
      <w:szCs w:val="22"/>
    </w:rPr>
  </w:style>
  <w:style w:type="character" w:customStyle="1" w:styleId="Balk7Char">
    <w:name w:val="Başlık 7 Char"/>
    <w:basedOn w:val="VarsaylanParagrafYazTipi"/>
    <w:link w:val="Balk7"/>
    <w:uiPriority w:val="9"/>
    <w:rPr>
      <w:rFonts w:ascii="Arial" w:eastAsia="Arial" w:hAnsi="Arial" w:cs="Arial"/>
      <w:b/>
      <w:bCs/>
      <w:i/>
      <w:iCs/>
      <w:sz w:val="22"/>
      <w:szCs w:val="22"/>
    </w:rPr>
  </w:style>
  <w:style w:type="character" w:customStyle="1" w:styleId="Balk8Char">
    <w:name w:val="Başlık 8 Char"/>
    <w:basedOn w:val="VarsaylanParagrafYazTipi"/>
    <w:link w:val="Balk8"/>
    <w:uiPriority w:val="9"/>
    <w:rPr>
      <w:rFonts w:ascii="Arial" w:eastAsia="Arial" w:hAnsi="Arial" w:cs="Arial"/>
      <w:i/>
      <w:iCs/>
      <w:sz w:val="22"/>
      <w:szCs w:val="22"/>
    </w:rPr>
  </w:style>
  <w:style w:type="character" w:customStyle="1" w:styleId="Balk9Char">
    <w:name w:val="Başlık 9 Char"/>
    <w:basedOn w:val="VarsaylanParagrafYazTipi"/>
    <w:link w:val="Balk9"/>
    <w:uiPriority w:val="9"/>
    <w:rPr>
      <w:rFonts w:ascii="Arial" w:eastAsia="Arial" w:hAnsi="Arial" w:cs="Arial"/>
      <w:i/>
      <w:iCs/>
      <w:sz w:val="21"/>
      <w:szCs w:val="21"/>
    </w:rPr>
  </w:style>
  <w:style w:type="paragraph" w:styleId="AralkYok">
    <w:name w:val="No Spacing"/>
    <w:uiPriority w:val="1"/>
    <w:qFormat/>
    <w:pPr>
      <w:spacing w:after="0" w:line="240" w:lineRule="auto"/>
    </w:pPr>
  </w:style>
  <w:style w:type="paragraph" w:styleId="KonuBal">
    <w:name w:val="Title"/>
    <w:basedOn w:val="Normal"/>
    <w:next w:val="Normal"/>
    <w:link w:val="KonuBalChar"/>
    <w:uiPriority w:val="10"/>
    <w:qFormat/>
    <w:pPr>
      <w:spacing w:before="300" w:after="200"/>
      <w:contextualSpacing/>
    </w:pPr>
    <w:rPr>
      <w:sz w:val="48"/>
      <w:szCs w:val="48"/>
    </w:rPr>
  </w:style>
  <w:style w:type="character" w:customStyle="1" w:styleId="KonuBalChar">
    <w:name w:val="Konu Başlığı Char"/>
    <w:basedOn w:val="VarsaylanParagrafYazTipi"/>
    <w:link w:val="KonuBal"/>
    <w:uiPriority w:val="10"/>
    <w:rPr>
      <w:sz w:val="48"/>
      <w:szCs w:val="48"/>
    </w:rPr>
  </w:style>
  <w:style w:type="paragraph" w:styleId="Altyaz">
    <w:name w:val="Subtitle"/>
    <w:basedOn w:val="Normal"/>
    <w:next w:val="Normal"/>
    <w:link w:val="AltyazChar"/>
    <w:uiPriority w:val="11"/>
    <w:qFormat/>
    <w:pPr>
      <w:spacing w:before="200" w:after="200"/>
    </w:pPr>
  </w:style>
  <w:style w:type="character" w:customStyle="1" w:styleId="AltyazChar">
    <w:name w:val="Altyazı Char"/>
    <w:basedOn w:val="VarsaylanParagrafYazTipi"/>
    <w:link w:val="Altyaz"/>
    <w:uiPriority w:val="11"/>
    <w:rPr>
      <w:sz w:val="24"/>
      <w:szCs w:val="24"/>
    </w:rPr>
  </w:style>
  <w:style w:type="paragraph" w:styleId="Alnt">
    <w:name w:val="Quote"/>
    <w:basedOn w:val="Normal"/>
    <w:next w:val="Normal"/>
    <w:link w:val="AlntChar"/>
    <w:uiPriority w:val="29"/>
    <w:qFormat/>
    <w:pPr>
      <w:ind w:left="720" w:right="720"/>
    </w:pPr>
    <w:rPr>
      <w:i/>
    </w:rPr>
  </w:style>
  <w:style w:type="character" w:customStyle="1" w:styleId="AlntChar">
    <w:name w:val="Alıntı Char"/>
    <w:link w:val="Alnt"/>
    <w:uiPriority w:val="29"/>
    <w:rPr>
      <w:i/>
    </w:rPr>
  </w:style>
  <w:style w:type="paragraph" w:styleId="GlAlnt">
    <w:name w:val="Intense Quote"/>
    <w:basedOn w:val="Normal"/>
    <w:next w:val="Normal"/>
    <w:link w:val="GlAln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GlAlntChar">
    <w:name w:val="Güçlü Alıntı Char"/>
    <w:link w:val="GlAlnt"/>
    <w:uiPriority w:val="30"/>
    <w:rPr>
      <w:i/>
    </w:rPr>
  </w:style>
  <w:style w:type="character" w:customStyle="1" w:styleId="HeaderChar">
    <w:name w:val="Header Char"/>
    <w:basedOn w:val="VarsaylanParagrafYazTipi"/>
    <w:uiPriority w:val="99"/>
  </w:style>
  <w:style w:type="character" w:customStyle="1" w:styleId="FooterChar">
    <w:name w:val="Footer Char"/>
    <w:basedOn w:val="VarsaylanParagrafYazTipi"/>
    <w:uiPriority w:val="99"/>
  </w:style>
  <w:style w:type="paragraph" w:styleId="ResimYazs">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Tablo"/>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DzTablo1">
    <w:name w:val="Plain Table 1"/>
    <w:basedOn w:val="NormalTablo"/>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DzTablo2">
    <w:name w:val="Plain Table 2"/>
    <w:basedOn w:val="NormalTablo"/>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DzTablo3">
    <w:name w:val="Plain Table 3"/>
    <w:basedOn w:val="NormalTablo"/>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4">
    <w:name w:val="Plain Table 4"/>
    <w:basedOn w:val="NormalTablo"/>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5">
    <w:name w:val="Plain Table 5"/>
    <w:basedOn w:val="NormalTablo"/>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KlavuzTablo1Ak">
    <w:name w:val="Grid Table 1 Light"/>
    <w:basedOn w:val="NormalTablo"/>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Tablo"/>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Tablo"/>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Tablo"/>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Tablo"/>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Tablo"/>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Tablo"/>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KlavuzTablo2">
    <w:name w:val="Grid Table 2"/>
    <w:basedOn w:val="NormalTablo"/>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Tablo"/>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Tablo"/>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Tablo"/>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Tablo"/>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Tablo"/>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Tablo"/>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KlavuzTablo3">
    <w:name w:val="Grid Table 3"/>
    <w:basedOn w:val="NormalTablo"/>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Tablo"/>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Tablo"/>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Tablo"/>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Tablo"/>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Tablo"/>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Tablo"/>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KlavuzuTablo4">
    <w:name w:val="Grid Table 4"/>
    <w:basedOn w:val="NormalTablo"/>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Tablo"/>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Tablo"/>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Tablo"/>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Tablo"/>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Tablo"/>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Tablo"/>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KlavuzTablo5Koyu">
    <w:name w:val="Grid Table 5 Dark"/>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KlavuzTablo6Renkli">
    <w:name w:val="Grid Table 6 Colorful"/>
    <w:basedOn w:val="NormalTablo"/>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Tablo"/>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Tablo"/>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Tablo"/>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Tablo"/>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Tablo"/>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Tablo"/>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KlavuzTablo7Renkli">
    <w:name w:val="Grid Table 7 Colorful"/>
    <w:basedOn w:val="NormalTablo"/>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Tablo"/>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Tablo"/>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Tablo"/>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Tablo"/>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Tablo"/>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Tablo"/>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Tablo1Ak">
    <w:name w:val="List Table 1 Light"/>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Tablo2">
    <w:name w:val="List Table 2"/>
    <w:basedOn w:val="NormalTablo"/>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Tablo"/>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Tablo"/>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Tablo"/>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Tablo"/>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Tablo"/>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Tablo"/>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Tablo3">
    <w:name w:val="List Table 3"/>
    <w:basedOn w:val="NormalTablo"/>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Tablo"/>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Tablo"/>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Tablo"/>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Tablo"/>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Tablo"/>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Tablo"/>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Tablo4">
    <w:name w:val="List Table 4"/>
    <w:basedOn w:val="NormalTablo"/>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Tablo"/>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Tablo"/>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Tablo"/>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Tablo"/>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Tablo"/>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Tablo"/>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Tablo5-Koyu">
    <w:name w:val="List Table 5 Dark"/>
    <w:basedOn w:val="NormalTablo"/>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Tablo"/>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Tablo"/>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Tablo"/>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Tablo"/>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Tablo"/>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Tablo"/>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Tablo6Renkli">
    <w:name w:val="List Table 6 Colorful"/>
    <w:basedOn w:val="NormalTablo"/>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Tablo"/>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Tablo"/>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Tablo"/>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Tablo"/>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Tablo"/>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Tablo"/>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Tablo7Renkli">
    <w:name w:val="List Table 7 Colorful"/>
    <w:basedOn w:val="NormalTablo"/>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Tablo"/>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Tablo"/>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Tablo"/>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Tablo"/>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Tablo"/>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Tablo"/>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Tablo"/>
    <w:uiPriority w:val="99"/>
    <w:pPr>
      <w:spacing w:after="0" w:line="240" w:lineRule="auto"/>
    </w:pPr>
    <w:rPr>
      <w:color w:val="404040"/>
      <w:sz w:val="20"/>
      <w:szCs w:val="20"/>
      <w:lang w:eastAsia="tr-T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Tablo"/>
    <w:uiPriority w:val="99"/>
    <w:pPr>
      <w:spacing w:after="0" w:line="240" w:lineRule="auto"/>
    </w:pPr>
    <w:rPr>
      <w:color w:val="404040"/>
      <w:sz w:val="20"/>
      <w:szCs w:val="20"/>
      <w:lang w:eastAsia="tr-T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Tablo"/>
    <w:uiPriority w:val="99"/>
    <w:pPr>
      <w:spacing w:after="0" w:line="240" w:lineRule="auto"/>
    </w:pPr>
    <w:rPr>
      <w:color w:val="404040"/>
      <w:sz w:val="20"/>
      <w:szCs w:val="20"/>
      <w:lang w:eastAsia="tr-T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Tablo"/>
    <w:uiPriority w:val="99"/>
    <w:pPr>
      <w:spacing w:after="0" w:line="240" w:lineRule="auto"/>
    </w:pPr>
    <w:rPr>
      <w:color w:val="404040"/>
      <w:sz w:val="20"/>
      <w:szCs w:val="20"/>
      <w:lang w:eastAsia="tr-T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Tablo"/>
    <w:uiPriority w:val="99"/>
    <w:pPr>
      <w:spacing w:after="0" w:line="240" w:lineRule="auto"/>
    </w:pPr>
    <w:rPr>
      <w:color w:val="404040"/>
      <w:sz w:val="20"/>
      <w:szCs w:val="20"/>
      <w:lang w:eastAsia="tr-T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Tablo"/>
    <w:uiPriority w:val="99"/>
    <w:pPr>
      <w:spacing w:after="0" w:line="240" w:lineRule="auto"/>
    </w:pPr>
    <w:rPr>
      <w:color w:val="404040"/>
      <w:sz w:val="20"/>
      <w:szCs w:val="20"/>
      <w:lang w:eastAsia="tr-T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Tablo"/>
    <w:uiPriority w:val="99"/>
    <w:pPr>
      <w:spacing w:after="0" w:line="240" w:lineRule="auto"/>
    </w:pPr>
    <w:rPr>
      <w:color w:val="404040"/>
      <w:sz w:val="20"/>
      <w:szCs w:val="20"/>
      <w:lang w:eastAsia="tr-T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Tablo"/>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Tablo"/>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Tablo"/>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Tablo"/>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Tablo"/>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Tablo"/>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Tablo"/>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Kpr">
    <w:name w:val="Hyperlink"/>
    <w:uiPriority w:val="99"/>
    <w:unhideWhenUsed/>
    <w:rPr>
      <w:color w:val="0563C1" w:themeColor="hyperlink"/>
      <w:u w:val="single"/>
    </w:rPr>
  </w:style>
  <w:style w:type="paragraph" w:styleId="DipnotMetni">
    <w:name w:val="footnote text"/>
    <w:basedOn w:val="Normal"/>
    <w:link w:val="DipnotMetniChar"/>
    <w:uiPriority w:val="99"/>
    <w:semiHidden/>
    <w:unhideWhenUsed/>
    <w:pPr>
      <w:spacing w:after="40"/>
    </w:pPr>
    <w:rPr>
      <w:sz w:val="18"/>
    </w:rPr>
  </w:style>
  <w:style w:type="character" w:customStyle="1" w:styleId="DipnotMetniChar">
    <w:name w:val="Dipnot Metni Char"/>
    <w:link w:val="DipnotMetni"/>
    <w:uiPriority w:val="99"/>
    <w:rPr>
      <w:sz w:val="18"/>
    </w:rPr>
  </w:style>
  <w:style w:type="character" w:styleId="DipnotBavurusu">
    <w:name w:val="footnote reference"/>
    <w:basedOn w:val="VarsaylanParagrafYazTipi"/>
    <w:uiPriority w:val="99"/>
    <w:unhideWhenUsed/>
    <w:rPr>
      <w:vertAlign w:val="superscript"/>
    </w:rPr>
  </w:style>
  <w:style w:type="paragraph" w:styleId="SonnotMetni">
    <w:name w:val="endnote text"/>
    <w:basedOn w:val="Normal"/>
    <w:link w:val="SonnotMetniChar"/>
    <w:uiPriority w:val="99"/>
    <w:semiHidden/>
    <w:unhideWhenUsed/>
    <w:rPr>
      <w:sz w:val="20"/>
    </w:rPr>
  </w:style>
  <w:style w:type="character" w:customStyle="1" w:styleId="SonnotMetniChar">
    <w:name w:val="Sonnot Metni Char"/>
    <w:link w:val="SonnotMetni"/>
    <w:uiPriority w:val="99"/>
    <w:rPr>
      <w:sz w:val="20"/>
    </w:rPr>
  </w:style>
  <w:style w:type="character" w:styleId="SonnotBavurusu">
    <w:name w:val="endnote reference"/>
    <w:basedOn w:val="VarsaylanParagrafYazTipi"/>
    <w:uiPriority w:val="99"/>
    <w:semiHidden/>
    <w:unhideWhenUsed/>
    <w:rPr>
      <w:vertAlign w:val="superscript"/>
    </w:rPr>
  </w:style>
  <w:style w:type="paragraph" w:styleId="T1">
    <w:name w:val="toc 1"/>
    <w:basedOn w:val="Normal"/>
    <w:next w:val="Normal"/>
    <w:uiPriority w:val="39"/>
    <w:unhideWhenUsed/>
    <w:pPr>
      <w:spacing w:after="57"/>
    </w:pPr>
  </w:style>
  <w:style w:type="paragraph" w:styleId="T2">
    <w:name w:val="toc 2"/>
    <w:basedOn w:val="Normal"/>
    <w:next w:val="Normal"/>
    <w:uiPriority w:val="39"/>
    <w:unhideWhenUsed/>
    <w:pPr>
      <w:spacing w:after="57"/>
      <w:ind w:left="283"/>
    </w:pPr>
  </w:style>
  <w:style w:type="paragraph" w:styleId="T3">
    <w:name w:val="toc 3"/>
    <w:basedOn w:val="Normal"/>
    <w:next w:val="Normal"/>
    <w:uiPriority w:val="39"/>
    <w:unhideWhenUsed/>
    <w:pPr>
      <w:spacing w:after="57"/>
      <w:ind w:left="567"/>
    </w:pPr>
  </w:style>
  <w:style w:type="paragraph" w:styleId="T4">
    <w:name w:val="toc 4"/>
    <w:basedOn w:val="Normal"/>
    <w:next w:val="Normal"/>
    <w:uiPriority w:val="39"/>
    <w:unhideWhenUsed/>
    <w:pPr>
      <w:spacing w:after="57"/>
      <w:ind w:left="850"/>
    </w:pPr>
  </w:style>
  <w:style w:type="paragraph" w:styleId="T5">
    <w:name w:val="toc 5"/>
    <w:basedOn w:val="Normal"/>
    <w:next w:val="Normal"/>
    <w:uiPriority w:val="39"/>
    <w:unhideWhenUsed/>
    <w:pPr>
      <w:spacing w:after="57"/>
      <w:ind w:left="1134"/>
    </w:pPr>
  </w:style>
  <w:style w:type="paragraph" w:styleId="T6">
    <w:name w:val="toc 6"/>
    <w:basedOn w:val="Normal"/>
    <w:next w:val="Normal"/>
    <w:uiPriority w:val="39"/>
    <w:unhideWhenUsed/>
    <w:pPr>
      <w:spacing w:after="57"/>
      <w:ind w:left="1417"/>
    </w:pPr>
  </w:style>
  <w:style w:type="paragraph" w:styleId="T7">
    <w:name w:val="toc 7"/>
    <w:basedOn w:val="Normal"/>
    <w:next w:val="Normal"/>
    <w:uiPriority w:val="39"/>
    <w:unhideWhenUsed/>
    <w:pPr>
      <w:spacing w:after="57"/>
      <w:ind w:left="1701"/>
    </w:pPr>
  </w:style>
  <w:style w:type="paragraph" w:styleId="T8">
    <w:name w:val="toc 8"/>
    <w:basedOn w:val="Normal"/>
    <w:next w:val="Normal"/>
    <w:uiPriority w:val="39"/>
    <w:unhideWhenUsed/>
    <w:pPr>
      <w:spacing w:after="57"/>
      <w:ind w:left="1984"/>
    </w:pPr>
  </w:style>
  <w:style w:type="paragraph" w:styleId="T9">
    <w:name w:val="toc 9"/>
    <w:basedOn w:val="Normal"/>
    <w:next w:val="Normal"/>
    <w:uiPriority w:val="39"/>
    <w:unhideWhenUsed/>
    <w:pPr>
      <w:spacing w:after="57"/>
      <w:ind w:left="2268"/>
    </w:pPr>
  </w:style>
  <w:style w:type="paragraph" w:styleId="TBal">
    <w:name w:val="TOC Heading"/>
    <w:uiPriority w:val="39"/>
    <w:unhideWhenUsed/>
  </w:style>
  <w:style w:type="paragraph" w:styleId="ekillerTablosu">
    <w:name w:val="table of figures"/>
    <w:basedOn w:val="Normal"/>
    <w:next w:val="Normal"/>
    <w:uiPriority w:val="99"/>
    <w:unhideWhenUsed/>
  </w:style>
  <w:style w:type="paragraph" w:styleId="ListeParagraf">
    <w:name w:val="List Paragraph"/>
    <w:basedOn w:val="Normal"/>
    <w:uiPriority w:val="34"/>
    <w:qFormat/>
    <w:pPr>
      <w:ind w:left="720"/>
      <w:contextualSpacing/>
    </w:pPr>
  </w:style>
  <w:style w:type="table" w:styleId="TabloKlavuzu">
    <w:name w:val="Table Grid"/>
    <w:basedOn w:val="NormalTablo"/>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pPr>
      <w:tabs>
        <w:tab w:val="center" w:pos="4536"/>
        <w:tab w:val="right" w:pos="9072"/>
      </w:tabs>
    </w:pPr>
  </w:style>
  <w:style w:type="character" w:customStyle="1" w:styleId="stBilgiChar">
    <w:name w:val="Üst Bilgi Char"/>
    <w:basedOn w:val="VarsaylanParagrafYazTipi"/>
    <w:link w:val="stBilgi"/>
    <w:uiPriority w:val="9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pPr>
      <w:tabs>
        <w:tab w:val="center" w:pos="4536"/>
        <w:tab w:val="right" w:pos="9072"/>
      </w:tabs>
    </w:pPr>
  </w:style>
  <w:style w:type="character" w:customStyle="1" w:styleId="AltBilgiChar">
    <w:name w:val="Alt Bilgi Char"/>
    <w:basedOn w:val="VarsaylanParagrafYazTipi"/>
    <w:link w:val="AltBilgi"/>
    <w:uiPriority w:val="9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10047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Özsoy Başar</dc:creator>
  <cp:keywords/>
  <dc:description/>
  <cp:lastModifiedBy>Demet Özsoy Başar</cp:lastModifiedBy>
  <cp:revision>2</cp:revision>
  <dcterms:created xsi:type="dcterms:W3CDTF">2023-05-31T11:55:00Z</dcterms:created>
  <dcterms:modified xsi:type="dcterms:W3CDTF">2023-05-31T11:55:00Z</dcterms:modified>
</cp:coreProperties>
</file>