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7B37" w14:textId="5B22F9F6" w:rsidR="0092702E" w:rsidRDefault="0092702E" w:rsidP="0092702E">
      <w:pPr>
        <w:spacing w:after="0" w:line="240" w:lineRule="auto"/>
        <w:ind w:left="7788" w:firstLine="708"/>
        <w:jc w:val="center"/>
        <w:rPr>
          <w:rFonts w:ascii="Times New Roman" w:hAnsi="Times New Roman" w:cs="Times New Roman"/>
          <w:b/>
          <w:bCs/>
          <w:sz w:val="24"/>
          <w:szCs w:val="24"/>
        </w:rPr>
      </w:pPr>
      <w:r>
        <w:rPr>
          <w:rFonts w:ascii="Times New Roman" w:hAnsi="Times New Roman" w:cs="Times New Roman"/>
          <w:b/>
          <w:bCs/>
          <w:sz w:val="24"/>
          <w:szCs w:val="24"/>
        </w:rPr>
        <w:t>EK-1</w:t>
      </w:r>
    </w:p>
    <w:p w14:paraId="06D4C532" w14:textId="77777777" w:rsidR="0092702E" w:rsidRDefault="0092702E" w:rsidP="00157803">
      <w:pPr>
        <w:spacing w:after="0" w:line="240" w:lineRule="auto"/>
        <w:jc w:val="center"/>
        <w:rPr>
          <w:rFonts w:ascii="Times New Roman" w:hAnsi="Times New Roman" w:cs="Times New Roman"/>
          <w:b/>
          <w:bCs/>
          <w:sz w:val="24"/>
          <w:szCs w:val="24"/>
        </w:rPr>
      </w:pPr>
    </w:p>
    <w:p w14:paraId="3BF4BE26" w14:textId="67DC3B1D" w:rsidR="00157803" w:rsidRPr="00157803" w:rsidRDefault="00157803" w:rsidP="00157803">
      <w:pPr>
        <w:spacing w:after="0" w:line="240" w:lineRule="auto"/>
        <w:jc w:val="center"/>
        <w:rPr>
          <w:rFonts w:ascii="Times New Roman" w:hAnsi="Times New Roman" w:cs="Times New Roman"/>
          <w:b/>
          <w:bCs/>
          <w:sz w:val="24"/>
          <w:szCs w:val="24"/>
        </w:rPr>
      </w:pPr>
      <w:r w:rsidRPr="00157803">
        <w:rPr>
          <w:rFonts w:ascii="Times New Roman" w:hAnsi="Times New Roman" w:cs="Times New Roman"/>
          <w:b/>
          <w:bCs/>
          <w:sz w:val="24"/>
          <w:szCs w:val="24"/>
        </w:rPr>
        <w:t>DOKTORA SONRASI ARAŞTIRMACI PERSONEL HİZMET SÖZLEŞMESİ</w:t>
      </w:r>
    </w:p>
    <w:p w14:paraId="372F8761" w14:textId="77777777" w:rsidR="00157803" w:rsidRPr="00157803" w:rsidRDefault="00157803" w:rsidP="00157803">
      <w:pPr>
        <w:spacing w:after="0" w:line="240" w:lineRule="auto"/>
        <w:jc w:val="both"/>
        <w:rPr>
          <w:rFonts w:ascii="Times New Roman" w:hAnsi="Times New Roman" w:cs="Times New Roman"/>
          <w:sz w:val="24"/>
          <w:szCs w:val="24"/>
        </w:rPr>
      </w:pPr>
    </w:p>
    <w:p w14:paraId="35696A55" w14:textId="03B3C363" w:rsidR="00157803" w:rsidRPr="00157803" w:rsidRDefault="0007091E" w:rsidP="001578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Ankara Sosyal Bilimler Ü</w:t>
      </w:r>
      <w:r w:rsidR="00157803" w:rsidRPr="00157803">
        <w:rPr>
          <w:rFonts w:ascii="Times New Roman" w:hAnsi="Times New Roman" w:cs="Times New Roman"/>
          <w:sz w:val="24"/>
          <w:szCs w:val="24"/>
        </w:rPr>
        <w:t xml:space="preserve">niversitesi ile 2547 sayılı Yükseköğretim Kanunun Ek </w:t>
      </w:r>
      <w:proofErr w:type="gramStart"/>
      <w:r w:rsidR="00157803" w:rsidRPr="00157803">
        <w:rPr>
          <w:rFonts w:ascii="Times New Roman" w:hAnsi="Times New Roman" w:cs="Times New Roman"/>
          <w:sz w:val="24"/>
          <w:szCs w:val="24"/>
        </w:rPr>
        <w:t>34 üncü</w:t>
      </w:r>
      <w:proofErr w:type="gramEnd"/>
      <w:r w:rsidR="00157803" w:rsidRPr="00157803">
        <w:rPr>
          <w:rFonts w:ascii="Times New Roman" w:hAnsi="Times New Roman" w:cs="Times New Roman"/>
          <w:sz w:val="24"/>
          <w:szCs w:val="24"/>
        </w:rPr>
        <w:t xml:space="preserve"> maddesi uyarınca istihdam edilecek</w:t>
      </w:r>
      <w:r w:rsidR="00157803" w:rsidRPr="00157803">
        <w:rPr>
          <w:rFonts w:ascii="Times New Roman" w:hAnsi="Times New Roman" w:cs="Times New Roman"/>
          <w:sz w:val="24"/>
          <w:szCs w:val="24"/>
        </w:rPr>
        <w:tab/>
        <w:t>arasında aşağıdaki şartlarda bu hizmet sözleşmesi yapılmıştır.</w:t>
      </w:r>
    </w:p>
    <w:p w14:paraId="5DFA3C6C" w14:textId="77777777" w:rsid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 xml:space="preserve">Sözleşmede geçen </w:t>
      </w:r>
    </w:p>
    <w:p w14:paraId="28210D68" w14:textId="639E01D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 xml:space="preserve">"Kurum" </w:t>
      </w:r>
      <w:r w:rsidR="0007091E" w:rsidRPr="00157803">
        <w:rPr>
          <w:rFonts w:ascii="Times New Roman" w:hAnsi="Times New Roman" w:cs="Times New Roman"/>
          <w:sz w:val="24"/>
          <w:szCs w:val="24"/>
        </w:rPr>
        <w:t>deyimi,</w:t>
      </w:r>
      <w:r w:rsidR="0007091E">
        <w:rPr>
          <w:rFonts w:ascii="Times New Roman" w:hAnsi="Times New Roman" w:cs="Times New Roman"/>
          <w:sz w:val="24"/>
          <w:szCs w:val="24"/>
        </w:rPr>
        <w:t xml:space="preserve"> Ankara Sosyal Bilimler Üniversitesi </w:t>
      </w:r>
      <w:r w:rsidRPr="00157803">
        <w:rPr>
          <w:rFonts w:ascii="Times New Roman" w:hAnsi="Times New Roman" w:cs="Times New Roman"/>
          <w:sz w:val="24"/>
          <w:szCs w:val="24"/>
        </w:rPr>
        <w:t>Rektörlüğünü,</w:t>
      </w:r>
    </w:p>
    <w:p w14:paraId="170C100C" w14:textId="226ADF3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w:t>
      </w:r>
      <w:proofErr w:type="gramStart"/>
      <w:r w:rsidRPr="00157803">
        <w:rPr>
          <w:rFonts w:ascii="Times New Roman" w:hAnsi="Times New Roman" w:cs="Times New Roman"/>
          <w:sz w:val="24"/>
          <w:szCs w:val="24"/>
        </w:rPr>
        <w:t>personel</w:t>
      </w:r>
      <w:proofErr w:type="gramEnd"/>
      <w:r w:rsidRPr="00157803">
        <w:rPr>
          <w:rFonts w:ascii="Times New Roman" w:hAnsi="Times New Roman" w:cs="Times New Roman"/>
          <w:sz w:val="24"/>
          <w:szCs w:val="24"/>
        </w:rPr>
        <w:t>"</w:t>
      </w:r>
      <w:r>
        <w:rPr>
          <w:rFonts w:ascii="Times New Roman" w:hAnsi="Times New Roman" w:cs="Times New Roman"/>
          <w:sz w:val="24"/>
          <w:szCs w:val="24"/>
        </w:rPr>
        <w:t xml:space="preserve"> </w:t>
      </w:r>
      <w:r w:rsidRPr="00157803">
        <w:rPr>
          <w:rFonts w:ascii="Times New Roman" w:hAnsi="Times New Roman" w:cs="Times New Roman"/>
          <w:sz w:val="24"/>
          <w:szCs w:val="24"/>
        </w:rPr>
        <w:t xml:space="preserve">deyimi ..................................................... </w:t>
      </w:r>
      <w:proofErr w:type="gramStart"/>
      <w:r w:rsidRPr="00157803">
        <w:rPr>
          <w:rFonts w:ascii="Times New Roman" w:hAnsi="Times New Roman" w:cs="Times New Roman"/>
          <w:sz w:val="24"/>
          <w:szCs w:val="24"/>
        </w:rPr>
        <w:t>isimli</w:t>
      </w:r>
      <w:proofErr w:type="gramEnd"/>
      <w:r w:rsidRPr="00157803">
        <w:rPr>
          <w:rFonts w:ascii="Times New Roman" w:hAnsi="Times New Roman" w:cs="Times New Roman"/>
          <w:sz w:val="24"/>
          <w:szCs w:val="24"/>
        </w:rPr>
        <w:t xml:space="preserve"> sözleşmeli personeli tanımlamaktadır.</w:t>
      </w:r>
    </w:p>
    <w:p w14:paraId="44D057DA" w14:textId="77777777" w:rsidR="00157803" w:rsidRPr="00157803" w:rsidRDefault="00157803" w:rsidP="00157803">
      <w:pPr>
        <w:spacing w:after="0" w:line="240" w:lineRule="auto"/>
        <w:jc w:val="both"/>
        <w:rPr>
          <w:rFonts w:ascii="Times New Roman" w:hAnsi="Times New Roman" w:cs="Times New Roman"/>
          <w:sz w:val="24"/>
          <w:szCs w:val="24"/>
        </w:rPr>
      </w:pPr>
    </w:p>
    <w:p w14:paraId="07C72894" w14:textId="77777777" w:rsid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1-</w:t>
      </w:r>
      <w:r w:rsidRPr="00157803">
        <w:rPr>
          <w:rFonts w:ascii="Times New Roman" w:hAnsi="Times New Roman" w:cs="Times New Roman"/>
          <w:sz w:val="24"/>
          <w:szCs w:val="24"/>
        </w:rPr>
        <w:t xml:space="preserve"> Personel, Üniversitede mevzuat ve verilecek emirler çerçevesinde göreviyle ilgili kendisine verilen tüm işleri yapmayı, mesleki ve etik kurallar ile ilkelere uymayı kabul ve taahhüt eder.</w:t>
      </w:r>
    </w:p>
    <w:p w14:paraId="7E6C7C32"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Personel, mevzuatın emrettiği ödevleri yerine getirmek, uyulmasını zorunlu kıldığı hususlar ile yasaklarına ve amirlerince verilecek emirlere uymak zorundadır.</w:t>
      </w:r>
    </w:p>
    <w:p w14:paraId="22E5807A" w14:textId="77777777" w:rsidR="00157803" w:rsidRPr="00157803" w:rsidRDefault="00157803" w:rsidP="00157803">
      <w:pPr>
        <w:spacing w:after="0" w:line="240" w:lineRule="auto"/>
        <w:jc w:val="both"/>
        <w:rPr>
          <w:rFonts w:ascii="Times New Roman" w:hAnsi="Times New Roman" w:cs="Times New Roman"/>
          <w:sz w:val="24"/>
          <w:szCs w:val="24"/>
        </w:rPr>
      </w:pPr>
    </w:p>
    <w:p w14:paraId="597E9AF7"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2-</w:t>
      </w:r>
      <w:r w:rsidRPr="00157803">
        <w:rPr>
          <w:rFonts w:ascii="Times New Roman" w:hAnsi="Times New Roman" w:cs="Times New Roman"/>
          <w:sz w:val="24"/>
          <w:szCs w:val="24"/>
        </w:rPr>
        <w:t xml:space="preserve"> Personel, görevi sırasında edindiği gizli bilgileri, görevinden ayrılsa bile kurumun izni olmadan açıklayamaz. Personel, sözleşmesi sona erdiği zaman elinde bulunan kuruma ait araç, gereç ve belgeleri geri vermek zorundadır.</w:t>
      </w:r>
    </w:p>
    <w:p w14:paraId="690BDCFB" w14:textId="77777777" w:rsidR="00157803" w:rsidRPr="00157803" w:rsidRDefault="00157803" w:rsidP="00157803">
      <w:pPr>
        <w:spacing w:after="0" w:line="240" w:lineRule="auto"/>
        <w:jc w:val="both"/>
        <w:rPr>
          <w:rFonts w:ascii="Times New Roman" w:hAnsi="Times New Roman" w:cs="Times New Roman"/>
          <w:sz w:val="24"/>
          <w:szCs w:val="24"/>
        </w:rPr>
      </w:pPr>
    </w:p>
    <w:p w14:paraId="07296E91"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3-</w:t>
      </w:r>
      <w:r w:rsidRPr="00157803">
        <w:rPr>
          <w:rFonts w:ascii="Times New Roman" w:hAnsi="Times New Roman" w:cs="Times New Roman"/>
          <w:sz w:val="24"/>
          <w:szCs w:val="24"/>
        </w:rPr>
        <w:t xml:space="preserve"> Personel doktora ile tıpta, diş hekimliğinde, eczacılıkta ve veteriner hekimlikte uzmanlık veya sanatta yeterlik eğitimi sonrasındaki yedi yıl içerisinde kalmak kaydıyla en fazla üç yıl süre ile giderleri özel bütçeden karşılanmak üzere istihdam edilebilir. Personelin çalışma saat ve süreleri, emsali devlet memurları için belirlenen çalışma saat ve sürelerinin aynıdır. Ancak, personel o gün bitirilmesi gereken işlerin tamamlanmasına kadar çalışmak zorundadır. Normal çalışma sürelerini aşan bu sürelerin her sekiz saati için bir gün hesabıyla ayrıca izin verilir.</w:t>
      </w:r>
    </w:p>
    <w:p w14:paraId="5B835AEF" w14:textId="77777777" w:rsidR="00157803" w:rsidRPr="00157803" w:rsidRDefault="00157803" w:rsidP="00157803">
      <w:pPr>
        <w:spacing w:after="0" w:line="240" w:lineRule="auto"/>
        <w:jc w:val="both"/>
        <w:rPr>
          <w:rFonts w:ascii="Times New Roman" w:hAnsi="Times New Roman" w:cs="Times New Roman"/>
          <w:sz w:val="24"/>
          <w:szCs w:val="24"/>
        </w:rPr>
      </w:pPr>
    </w:p>
    <w:p w14:paraId="59446DBF"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4-</w:t>
      </w:r>
      <w:r w:rsidRPr="00157803">
        <w:rPr>
          <w:rFonts w:ascii="Times New Roman" w:hAnsi="Times New Roman" w:cs="Times New Roman"/>
          <w:sz w:val="24"/>
          <w:szCs w:val="24"/>
        </w:rPr>
        <w:t xml:space="preserve"> Personele, sözleşme süresince yapacağı hizmetine karşılık özel bütçeden karşılanmak üzere her ay ……………</w:t>
      </w:r>
      <w:proofErr w:type="gramStart"/>
      <w:r w:rsidRPr="00157803">
        <w:rPr>
          <w:rFonts w:ascii="Times New Roman" w:hAnsi="Times New Roman" w:cs="Times New Roman"/>
          <w:sz w:val="24"/>
          <w:szCs w:val="24"/>
        </w:rPr>
        <w:t>…….</w:t>
      </w:r>
      <w:proofErr w:type="gramEnd"/>
      <w:r w:rsidRPr="00157803">
        <w:rPr>
          <w:rFonts w:ascii="Times New Roman" w:hAnsi="Times New Roman" w:cs="Times New Roman"/>
          <w:sz w:val="24"/>
          <w:szCs w:val="24"/>
        </w:rPr>
        <w:t>gösterge rakamının memur aylık katsayısı ile çarpımı sonucu bulunacak tutarda brüt ücret ödenir. Ödemeler her ay başında peşin olarak yapılır. Ay sonundan önce görevden ayrılmalarda, 5510 sayılı Sosyal Sigortalar ve Genel Sağlık Sigortası Kanunu hükümlerine göre aylık bağlanması veya ölüm sebebiyle sözleşmeye son verilmesi halleri dışında, kalan günlere düşen ücret tutarı doğrudan geri alınır. Personele diğer mevzuatta aksine hüküm bulunsa dahi, bu sözleşmede belirtilen ücret dışında herhangi bir ad altında ödeme yapılamaz.</w:t>
      </w:r>
    </w:p>
    <w:p w14:paraId="313319F2" w14:textId="77777777" w:rsidR="00157803" w:rsidRPr="00157803" w:rsidRDefault="00157803" w:rsidP="00157803">
      <w:pPr>
        <w:spacing w:after="0" w:line="240" w:lineRule="auto"/>
        <w:jc w:val="both"/>
        <w:rPr>
          <w:rFonts w:ascii="Times New Roman" w:hAnsi="Times New Roman" w:cs="Times New Roman"/>
          <w:sz w:val="24"/>
          <w:szCs w:val="24"/>
        </w:rPr>
      </w:pPr>
    </w:p>
    <w:p w14:paraId="10771F6D"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5-</w:t>
      </w:r>
      <w:r w:rsidRPr="00157803">
        <w:rPr>
          <w:rFonts w:ascii="Times New Roman" w:hAnsi="Times New Roman" w:cs="Times New Roman"/>
          <w:sz w:val="24"/>
          <w:szCs w:val="24"/>
        </w:rPr>
        <w:t xml:space="preserve"> Personel, dışarıda kazanç getirici başka bir iş yapamaz.</w:t>
      </w:r>
    </w:p>
    <w:p w14:paraId="44FD4927" w14:textId="77777777" w:rsidR="00157803" w:rsidRPr="00157803" w:rsidRDefault="00157803" w:rsidP="00157803">
      <w:pPr>
        <w:spacing w:after="0" w:line="240" w:lineRule="auto"/>
        <w:jc w:val="both"/>
        <w:rPr>
          <w:rFonts w:ascii="Times New Roman" w:hAnsi="Times New Roman" w:cs="Times New Roman"/>
          <w:sz w:val="24"/>
          <w:szCs w:val="24"/>
        </w:rPr>
      </w:pPr>
    </w:p>
    <w:p w14:paraId="43EC2B9E"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6-</w:t>
      </w:r>
      <w:r w:rsidRPr="00157803">
        <w:rPr>
          <w:rFonts w:ascii="Times New Roman" w:hAnsi="Times New Roman" w:cs="Times New Roman"/>
          <w:sz w:val="24"/>
          <w:szCs w:val="24"/>
        </w:rPr>
        <w:t xml:space="preserve"> Personele, sözleşmeye esas asli görevini aksatmamak şartıyla Rektörün onayı ile araştırma ve uygulama amaçlı ilave görevler verilebilir.</w:t>
      </w:r>
    </w:p>
    <w:p w14:paraId="56522D0E" w14:textId="77777777" w:rsidR="00157803" w:rsidRPr="00157803" w:rsidRDefault="00157803" w:rsidP="00157803">
      <w:pPr>
        <w:spacing w:after="0" w:line="240" w:lineRule="auto"/>
        <w:jc w:val="both"/>
        <w:rPr>
          <w:rFonts w:ascii="Times New Roman" w:hAnsi="Times New Roman" w:cs="Times New Roman"/>
          <w:sz w:val="24"/>
          <w:szCs w:val="24"/>
        </w:rPr>
      </w:pPr>
    </w:p>
    <w:p w14:paraId="29975811"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7-</w:t>
      </w:r>
      <w:r w:rsidRPr="00157803">
        <w:rPr>
          <w:rFonts w:ascii="Times New Roman" w:hAnsi="Times New Roman" w:cs="Times New Roman"/>
          <w:sz w:val="24"/>
          <w:szCs w:val="24"/>
        </w:rPr>
        <w:t xml:space="preserve"> Personel, sosyal güvenlik bakımından 5510 sayılı Sosyal Sigortalar ve Genel Sağlık Sigortası Kanununa tabidir.</w:t>
      </w:r>
    </w:p>
    <w:p w14:paraId="2E1A3FD2" w14:textId="77777777" w:rsidR="00157803" w:rsidRPr="00157803" w:rsidRDefault="00157803" w:rsidP="00157803">
      <w:pPr>
        <w:spacing w:after="0" w:line="240" w:lineRule="auto"/>
        <w:jc w:val="both"/>
        <w:rPr>
          <w:rFonts w:ascii="Times New Roman" w:hAnsi="Times New Roman" w:cs="Times New Roman"/>
          <w:sz w:val="24"/>
          <w:szCs w:val="24"/>
        </w:rPr>
      </w:pPr>
    </w:p>
    <w:p w14:paraId="400F253E"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8-</w:t>
      </w:r>
      <w:r w:rsidRPr="00157803">
        <w:rPr>
          <w:rFonts w:ascii="Times New Roman" w:hAnsi="Times New Roman" w:cs="Times New Roman"/>
          <w:sz w:val="24"/>
          <w:szCs w:val="24"/>
        </w:rPr>
        <w:t xml:space="preserve"> Personelin izin hakları;</w:t>
      </w:r>
    </w:p>
    <w:p w14:paraId="2014A014"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a)</w:t>
      </w:r>
      <w:r w:rsidRPr="00157803">
        <w:rPr>
          <w:rFonts w:ascii="Times New Roman" w:hAnsi="Times New Roman" w:cs="Times New Roman"/>
          <w:sz w:val="24"/>
          <w:szCs w:val="24"/>
        </w:rPr>
        <w:tab/>
        <w:t>Yıllık İzin: 217 sayılı Kanun Hükmünde Kararnamenin 2 inci maddesinde sayılan kurumlarda sosyal güvenlik kurumlarına prim ödemek sureti ile geçen hizmet süresi 1 yıldan 10 yıla kadar olanlara 20 gün, 10 yıldan fazla olanlara 30 gün ücretli izin verilir. Yıllık izinler sözleşme yılı içerisinde kullandırılır. Yıllık izin hakları sonraki yıla devredilmez.</w:t>
      </w:r>
    </w:p>
    <w:p w14:paraId="524DEFF6" w14:textId="77777777" w:rsidR="00157803" w:rsidRPr="00157803" w:rsidRDefault="00157803" w:rsidP="00157803">
      <w:pPr>
        <w:spacing w:after="0" w:line="240" w:lineRule="auto"/>
        <w:jc w:val="both"/>
        <w:rPr>
          <w:rFonts w:ascii="Times New Roman" w:hAnsi="Times New Roman" w:cs="Times New Roman"/>
          <w:sz w:val="24"/>
          <w:szCs w:val="24"/>
        </w:rPr>
      </w:pPr>
    </w:p>
    <w:p w14:paraId="12FBA243"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lastRenderedPageBreak/>
        <w:t>b)</w:t>
      </w:r>
      <w:r w:rsidRPr="00157803">
        <w:rPr>
          <w:rFonts w:ascii="Times New Roman" w:hAnsi="Times New Roman" w:cs="Times New Roman"/>
          <w:sz w:val="24"/>
          <w:szCs w:val="24"/>
        </w:rPr>
        <w:tab/>
        <w:t>Hastalık İzni: Resmi tabip raporu ile kanıtlanan hastalıklar için ücretli izin verilebilir. Hastalık sebebi ile Sosyal Güvenlik Kurumunca ödenen geçici iş göremezlik tazminatı personelin ücretinden düşülür.</w:t>
      </w:r>
    </w:p>
    <w:p w14:paraId="416FE7B9"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c)</w:t>
      </w:r>
      <w:r w:rsidRPr="00157803">
        <w:rPr>
          <w:rFonts w:ascii="Times New Roman" w:hAnsi="Times New Roman" w:cs="Times New Roman"/>
          <w:sz w:val="24"/>
          <w:szCs w:val="24"/>
        </w:rPr>
        <w:tab/>
        <w:t>Mazeret İzni: Personele isteği üzerine, eşinin doğum yapması halinde iki gün, kendisinin veya çocuğunun evlenmesi, annesinin, babasının, eşinin, çocuğunun veya kardeşinin ölümü halinde ve her olay için üç gün ücretli mazeret izni verilir.</w:t>
      </w:r>
    </w:p>
    <w:p w14:paraId="7D198469" w14:textId="77777777" w:rsidR="00157803" w:rsidRPr="00157803" w:rsidRDefault="00157803" w:rsidP="00157803">
      <w:pPr>
        <w:spacing w:after="0" w:line="240" w:lineRule="auto"/>
        <w:jc w:val="both"/>
        <w:rPr>
          <w:rFonts w:ascii="Times New Roman" w:hAnsi="Times New Roman" w:cs="Times New Roman"/>
          <w:sz w:val="24"/>
          <w:szCs w:val="24"/>
        </w:rPr>
      </w:pPr>
    </w:p>
    <w:p w14:paraId="56F9B90A" w14:textId="77777777" w:rsidR="00157803" w:rsidRPr="00157803" w:rsidRDefault="00157803" w:rsidP="00157803">
      <w:pPr>
        <w:spacing w:after="0" w:line="240" w:lineRule="auto"/>
        <w:jc w:val="both"/>
        <w:rPr>
          <w:rFonts w:ascii="Times New Roman" w:hAnsi="Times New Roman" w:cs="Times New Roman"/>
          <w:sz w:val="24"/>
          <w:szCs w:val="24"/>
        </w:rPr>
      </w:pPr>
      <w:proofErr w:type="gramStart"/>
      <w:r w:rsidRPr="00157803">
        <w:rPr>
          <w:rFonts w:ascii="Times New Roman" w:hAnsi="Times New Roman" w:cs="Times New Roman"/>
          <w:sz w:val="24"/>
          <w:szCs w:val="24"/>
        </w:rPr>
        <w:t>ç</w:t>
      </w:r>
      <w:proofErr w:type="gramEnd"/>
      <w:r w:rsidRPr="00157803">
        <w:rPr>
          <w:rFonts w:ascii="Times New Roman" w:hAnsi="Times New Roman" w:cs="Times New Roman"/>
          <w:sz w:val="24"/>
          <w:szCs w:val="24"/>
        </w:rPr>
        <w:t>) Sözleşmeli kadın personele, doğumdan önce sekiz, doğumdan sonra sekiz hafta olmak üzere toplam on altı hafta süre ile ücretli doğum izni verilir. Çoğul gebelik halinde, doğum öncesi sekiz haftalık izin süresine iki hafta eklenir. Ancak beklenen doğum tarihinden sekiz hafta öncesinde, sağlık durumunun uygun olduğunu doktor raporu ile belgeleyen sözleşmeli kadın personel, isterse doğumdan önceki üç haftaya kadar işyerinde çalışabilir. Bu durumda, sözleşmeli kadın personelin isteği halinde doğum öncesi çalıştığı süreler, doğum sonrası izin süresine eklenir.</w:t>
      </w:r>
    </w:p>
    <w:p w14:paraId="453C8914" w14:textId="77777777" w:rsidR="00157803" w:rsidRPr="00157803" w:rsidRDefault="00157803" w:rsidP="00157803">
      <w:pPr>
        <w:spacing w:after="0" w:line="240" w:lineRule="auto"/>
        <w:jc w:val="both"/>
        <w:rPr>
          <w:rFonts w:ascii="Times New Roman" w:hAnsi="Times New Roman" w:cs="Times New Roman"/>
          <w:sz w:val="24"/>
          <w:szCs w:val="24"/>
        </w:rPr>
      </w:pPr>
    </w:p>
    <w:p w14:paraId="3E6392F1"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Doğum izni sebebiyle Sosyal Güvenlik Kurumunca ödenen geçici iş göremezlik ödeneği ilgilinin ücretinden düşülür.</w:t>
      </w:r>
    </w:p>
    <w:p w14:paraId="0D08F6C1" w14:textId="77777777" w:rsidR="00157803" w:rsidRPr="00157803" w:rsidRDefault="00157803" w:rsidP="00157803">
      <w:pPr>
        <w:spacing w:after="0" w:line="240" w:lineRule="auto"/>
        <w:jc w:val="both"/>
        <w:rPr>
          <w:rFonts w:ascii="Times New Roman" w:hAnsi="Times New Roman" w:cs="Times New Roman"/>
          <w:sz w:val="24"/>
          <w:szCs w:val="24"/>
        </w:rPr>
      </w:pPr>
    </w:p>
    <w:p w14:paraId="2BEEFD5E"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d)</w:t>
      </w:r>
      <w:r w:rsidRPr="00157803">
        <w:rPr>
          <w:rFonts w:ascii="Times New Roman" w:hAnsi="Times New Roman" w:cs="Times New Roman"/>
          <w:sz w:val="24"/>
          <w:szCs w:val="24"/>
        </w:rPr>
        <w:tab/>
        <w:t>Süt İzni: Sözleşmeli personele, bir yaşından küçük çocuklarını emzirmeleri için günde toplam bir buçuk saat süt izni verilir. Süt izninin kullanımında annenin saat seçimi hakkı vardır.</w:t>
      </w:r>
    </w:p>
    <w:p w14:paraId="0A7ABBEB" w14:textId="77777777" w:rsidR="00157803" w:rsidRPr="00157803" w:rsidRDefault="00157803" w:rsidP="00157803">
      <w:pPr>
        <w:spacing w:after="0" w:line="240" w:lineRule="auto"/>
        <w:jc w:val="both"/>
        <w:rPr>
          <w:rFonts w:ascii="Times New Roman" w:hAnsi="Times New Roman" w:cs="Times New Roman"/>
          <w:sz w:val="24"/>
          <w:szCs w:val="24"/>
        </w:rPr>
      </w:pPr>
    </w:p>
    <w:p w14:paraId="2187E5C3"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9-</w:t>
      </w:r>
      <w:r w:rsidRPr="00157803">
        <w:rPr>
          <w:rFonts w:ascii="Times New Roman" w:hAnsi="Times New Roman" w:cs="Times New Roman"/>
          <w:sz w:val="24"/>
          <w:szCs w:val="24"/>
        </w:rPr>
        <w:t xml:space="preserve"> Sözleşmenin Feshi:</w:t>
      </w:r>
    </w:p>
    <w:p w14:paraId="758636F0" w14:textId="77777777" w:rsidR="00157803" w:rsidRPr="00157803" w:rsidRDefault="00157803" w:rsidP="00157803">
      <w:pPr>
        <w:spacing w:after="0" w:line="240" w:lineRule="auto"/>
        <w:jc w:val="both"/>
        <w:rPr>
          <w:rFonts w:ascii="Times New Roman" w:hAnsi="Times New Roman" w:cs="Times New Roman"/>
          <w:sz w:val="24"/>
          <w:szCs w:val="24"/>
        </w:rPr>
      </w:pPr>
    </w:p>
    <w:p w14:paraId="38F691DE" w14:textId="390D3BD5"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a)</w:t>
      </w:r>
      <w:r>
        <w:rPr>
          <w:rFonts w:ascii="Times New Roman" w:hAnsi="Times New Roman" w:cs="Times New Roman"/>
          <w:sz w:val="24"/>
          <w:szCs w:val="24"/>
        </w:rPr>
        <w:t xml:space="preserve"> </w:t>
      </w:r>
      <w:r w:rsidRPr="00157803">
        <w:rPr>
          <w:rFonts w:ascii="Times New Roman" w:hAnsi="Times New Roman" w:cs="Times New Roman"/>
          <w:sz w:val="24"/>
          <w:szCs w:val="24"/>
        </w:rPr>
        <w:t xml:space="preserve">Personelin, bu sözleşmeye veya 6.6.1978 gün ve 7/15754 sayılı Bakanlar Kurulu Kararı ile yürürlüğe konulan “Sözleşmeli Personel Çalıştırılmasına İlişkin </w:t>
      </w:r>
      <w:proofErr w:type="spellStart"/>
      <w:r w:rsidRPr="00157803">
        <w:rPr>
          <w:rFonts w:ascii="Times New Roman" w:hAnsi="Times New Roman" w:cs="Times New Roman"/>
          <w:sz w:val="24"/>
          <w:szCs w:val="24"/>
        </w:rPr>
        <w:t>Esaslar”a</w:t>
      </w:r>
      <w:proofErr w:type="spellEnd"/>
      <w:r w:rsidRPr="00157803">
        <w:rPr>
          <w:rFonts w:ascii="Times New Roman" w:hAnsi="Times New Roman" w:cs="Times New Roman"/>
          <w:sz w:val="24"/>
          <w:szCs w:val="24"/>
        </w:rPr>
        <w:t xml:space="preserve"> aykırı davranışı tespit edildiğinde, bu durumu Kurumca personele yazılı olarak tebliğ edilir. Tebligatta belirtilecek günden geçerli olmak üzere sözleşme sona erer.</w:t>
      </w:r>
    </w:p>
    <w:p w14:paraId="6646D514" w14:textId="342FFE0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b)</w:t>
      </w:r>
      <w:r>
        <w:rPr>
          <w:rFonts w:ascii="Times New Roman" w:hAnsi="Times New Roman" w:cs="Times New Roman"/>
          <w:sz w:val="24"/>
          <w:szCs w:val="24"/>
        </w:rPr>
        <w:t xml:space="preserve"> </w:t>
      </w:r>
      <w:r w:rsidRPr="00157803">
        <w:rPr>
          <w:rFonts w:ascii="Times New Roman" w:hAnsi="Times New Roman" w:cs="Times New Roman"/>
          <w:sz w:val="24"/>
          <w:szCs w:val="24"/>
        </w:rPr>
        <w:t>Personelin, sözleşme akdetme şartlarından herhangi birini taşımadığının sonradan anlaşılması veya görevi esnasında bu şartlarından birini kaybetmesi halinde sözleşmesi sona erdirilir.</w:t>
      </w:r>
    </w:p>
    <w:p w14:paraId="46693B87" w14:textId="65954A68"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c)</w:t>
      </w:r>
      <w:r>
        <w:rPr>
          <w:rFonts w:ascii="Times New Roman" w:hAnsi="Times New Roman" w:cs="Times New Roman"/>
          <w:sz w:val="24"/>
          <w:szCs w:val="24"/>
        </w:rPr>
        <w:t xml:space="preserve"> </w:t>
      </w:r>
      <w:r w:rsidRPr="00157803">
        <w:rPr>
          <w:rFonts w:ascii="Times New Roman" w:hAnsi="Times New Roman" w:cs="Times New Roman"/>
          <w:sz w:val="24"/>
          <w:szCs w:val="24"/>
        </w:rPr>
        <w:t>Personelin 65 yaşını doldurduğu tarihte hiçbir işleme gerek kalmaksızın sözleşmesi sona erer.</w:t>
      </w:r>
    </w:p>
    <w:p w14:paraId="4E1D8D06" w14:textId="5F8C52BF"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d)</w:t>
      </w:r>
      <w:r>
        <w:rPr>
          <w:rFonts w:ascii="Times New Roman" w:hAnsi="Times New Roman" w:cs="Times New Roman"/>
          <w:sz w:val="24"/>
          <w:szCs w:val="24"/>
        </w:rPr>
        <w:t xml:space="preserve"> </w:t>
      </w:r>
      <w:r w:rsidRPr="00157803">
        <w:rPr>
          <w:rFonts w:ascii="Times New Roman" w:hAnsi="Times New Roman" w:cs="Times New Roman"/>
          <w:sz w:val="24"/>
          <w:szCs w:val="24"/>
        </w:rPr>
        <w:t>Taraflar, bir ay önce ihbar etmek şartıyla, sebep göstermeksizin sözleşmeyi her zaman feshedebilir.</w:t>
      </w:r>
    </w:p>
    <w:p w14:paraId="5EB7F6FE" w14:textId="70ACCD61"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e)</w:t>
      </w:r>
      <w:r>
        <w:rPr>
          <w:rFonts w:ascii="Times New Roman" w:hAnsi="Times New Roman" w:cs="Times New Roman"/>
          <w:sz w:val="24"/>
          <w:szCs w:val="24"/>
        </w:rPr>
        <w:t xml:space="preserve"> </w:t>
      </w:r>
      <w:r w:rsidRPr="00157803">
        <w:rPr>
          <w:rFonts w:ascii="Times New Roman" w:hAnsi="Times New Roman" w:cs="Times New Roman"/>
          <w:sz w:val="24"/>
          <w:szCs w:val="24"/>
        </w:rPr>
        <w:t>Kurum, sözleşmeli personel ihtiyacının ortadan kalkması halinde sözleşmeyi feshedebilir.</w:t>
      </w:r>
    </w:p>
    <w:p w14:paraId="528B69FB" w14:textId="7E641B5B"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sz w:val="24"/>
          <w:szCs w:val="24"/>
        </w:rPr>
        <w:t>f)</w:t>
      </w:r>
      <w:r>
        <w:rPr>
          <w:rFonts w:ascii="Times New Roman" w:hAnsi="Times New Roman" w:cs="Times New Roman"/>
          <w:sz w:val="24"/>
          <w:szCs w:val="24"/>
        </w:rPr>
        <w:t xml:space="preserve"> </w:t>
      </w:r>
      <w:r w:rsidRPr="00157803">
        <w:rPr>
          <w:rFonts w:ascii="Times New Roman" w:hAnsi="Times New Roman" w:cs="Times New Roman"/>
          <w:sz w:val="24"/>
          <w:szCs w:val="24"/>
        </w:rPr>
        <w:t xml:space="preserve">657 sayılı </w:t>
      </w:r>
      <w:r w:rsidR="0007091E" w:rsidRPr="00157803">
        <w:rPr>
          <w:rFonts w:ascii="Times New Roman" w:hAnsi="Times New Roman" w:cs="Times New Roman"/>
          <w:sz w:val="24"/>
          <w:szCs w:val="24"/>
        </w:rPr>
        <w:t>Devlet Memurları Kanunu’nun</w:t>
      </w:r>
      <w:r w:rsidRPr="00157803">
        <w:rPr>
          <w:rFonts w:ascii="Times New Roman" w:hAnsi="Times New Roman" w:cs="Times New Roman"/>
          <w:sz w:val="24"/>
          <w:szCs w:val="24"/>
        </w:rPr>
        <w:t xml:space="preserve"> 125 inci maddesinde belirtilen uyarma veya kınama cezasını gerektiren fiil veya hallerin dört defa, aylıktan kesme cezasını gerektiren fiil veya hallerin üç defa, kademe ilerlemesinin durdurulması cezasını gerektiren fiil veya hallerin iki defa, devlet memurluğundan çıkarma cezasını gerektiren fiil veya hallerin bir defa işlendiği, yapılacak inceleme sonucunda tespit edilmesi halinde sözleşmesi feshedilir.</w:t>
      </w:r>
    </w:p>
    <w:p w14:paraId="496D97C0" w14:textId="77777777" w:rsidR="00157803" w:rsidRPr="00157803" w:rsidRDefault="00157803" w:rsidP="00157803">
      <w:pPr>
        <w:spacing w:after="0" w:line="240" w:lineRule="auto"/>
        <w:jc w:val="both"/>
        <w:rPr>
          <w:rFonts w:ascii="Times New Roman" w:hAnsi="Times New Roman" w:cs="Times New Roman"/>
          <w:sz w:val="24"/>
          <w:szCs w:val="24"/>
        </w:rPr>
      </w:pPr>
    </w:p>
    <w:p w14:paraId="0C638B3A" w14:textId="65E28300"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10-</w:t>
      </w:r>
      <w:r w:rsidRPr="00157803">
        <w:rPr>
          <w:rFonts w:ascii="Times New Roman" w:hAnsi="Times New Roman" w:cs="Times New Roman"/>
          <w:sz w:val="24"/>
          <w:szCs w:val="24"/>
        </w:rPr>
        <w:t xml:space="preserve"> Bu sözleşmeden doğacak uyuşmazlık</w:t>
      </w:r>
      <w:r w:rsidR="0007091E">
        <w:rPr>
          <w:rFonts w:ascii="Times New Roman" w:hAnsi="Times New Roman" w:cs="Times New Roman"/>
          <w:sz w:val="24"/>
          <w:szCs w:val="24"/>
        </w:rPr>
        <w:t xml:space="preserve"> Ankara </w:t>
      </w:r>
      <w:r w:rsidRPr="00157803">
        <w:rPr>
          <w:rFonts w:ascii="Times New Roman" w:hAnsi="Times New Roman" w:cs="Times New Roman"/>
          <w:sz w:val="24"/>
          <w:szCs w:val="24"/>
        </w:rPr>
        <w:t>Mahkemelerinde ve icra dairelerinde çözümlenir.</w:t>
      </w:r>
    </w:p>
    <w:p w14:paraId="61E0E7D1" w14:textId="77777777" w:rsidR="00157803" w:rsidRPr="00157803" w:rsidRDefault="00157803" w:rsidP="00157803">
      <w:pPr>
        <w:spacing w:after="0" w:line="240" w:lineRule="auto"/>
        <w:jc w:val="both"/>
        <w:rPr>
          <w:rFonts w:ascii="Times New Roman" w:hAnsi="Times New Roman" w:cs="Times New Roman"/>
          <w:sz w:val="24"/>
          <w:szCs w:val="24"/>
        </w:rPr>
      </w:pPr>
    </w:p>
    <w:p w14:paraId="0C2A1C2A" w14:textId="7948D335"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11-</w:t>
      </w:r>
      <w:r w:rsidRPr="00157803">
        <w:rPr>
          <w:rFonts w:ascii="Times New Roman" w:hAnsi="Times New Roman" w:cs="Times New Roman"/>
          <w:sz w:val="24"/>
          <w:szCs w:val="24"/>
        </w:rPr>
        <w:t xml:space="preserve"> İşbu sözleşme ........................tarihinden</w:t>
      </w:r>
      <w:r w:rsidR="0007091E">
        <w:rPr>
          <w:rFonts w:ascii="Times New Roman" w:hAnsi="Times New Roman" w:cs="Times New Roman"/>
          <w:sz w:val="24"/>
          <w:szCs w:val="24"/>
        </w:rPr>
        <w:t>…</w:t>
      </w:r>
      <w:proofErr w:type="gramStart"/>
      <w:r w:rsidR="0007091E">
        <w:rPr>
          <w:rFonts w:ascii="Times New Roman" w:hAnsi="Times New Roman" w:cs="Times New Roman"/>
          <w:sz w:val="24"/>
          <w:szCs w:val="24"/>
        </w:rPr>
        <w:t>…….</w:t>
      </w:r>
      <w:proofErr w:type="gramEnd"/>
      <w:r w:rsidR="0007091E">
        <w:rPr>
          <w:rFonts w:ascii="Times New Roman" w:hAnsi="Times New Roman" w:cs="Times New Roman"/>
          <w:sz w:val="24"/>
          <w:szCs w:val="24"/>
        </w:rPr>
        <w:t>.</w:t>
      </w:r>
      <w:r w:rsidRPr="00157803">
        <w:rPr>
          <w:rFonts w:ascii="Times New Roman" w:hAnsi="Times New Roman" w:cs="Times New Roman"/>
          <w:sz w:val="24"/>
          <w:szCs w:val="24"/>
        </w:rPr>
        <w:t>tarihine kadar geçerlidir.</w:t>
      </w:r>
    </w:p>
    <w:p w14:paraId="46872590" w14:textId="77777777" w:rsidR="00157803" w:rsidRPr="00157803" w:rsidRDefault="00157803" w:rsidP="00157803">
      <w:pPr>
        <w:spacing w:after="0" w:line="240" w:lineRule="auto"/>
        <w:jc w:val="both"/>
        <w:rPr>
          <w:rFonts w:ascii="Times New Roman" w:hAnsi="Times New Roman" w:cs="Times New Roman"/>
          <w:sz w:val="24"/>
          <w:szCs w:val="24"/>
        </w:rPr>
      </w:pPr>
    </w:p>
    <w:p w14:paraId="49B8E8E4" w14:textId="77777777" w:rsidR="00157803" w:rsidRPr="00157803" w:rsidRDefault="00157803" w:rsidP="00157803">
      <w:pPr>
        <w:spacing w:after="0" w:line="240" w:lineRule="auto"/>
        <w:jc w:val="both"/>
        <w:rPr>
          <w:rFonts w:ascii="Times New Roman" w:hAnsi="Times New Roman" w:cs="Times New Roman"/>
          <w:sz w:val="24"/>
          <w:szCs w:val="24"/>
        </w:rPr>
      </w:pPr>
      <w:r w:rsidRPr="00157803">
        <w:rPr>
          <w:rFonts w:ascii="Times New Roman" w:hAnsi="Times New Roman" w:cs="Times New Roman"/>
          <w:b/>
          <w:bCs/>
          <w:sz w:val="24"/>
          <w:szCs w:val="24"/>
        </w:rPr>
        <w:t>Madde 12-</w:t>
      </w:r>
      <w:r w:rsidRPr="00157803">
        <w:rPr>
          <w:rFonts w:ascii="Times New Roman" w:hAnsi="Times New Roman" w:cs="Times New Roman"/>
          <w:sz w:val="24"/>
          <w:szCs w:val="24"/>
        </w:rPr>
        <w:t xml:space="preserve"> Bu sözleşme, 4/11/1981 tarihli ve 2547 sayılı Yükseköğretim Kanunun Ek </w:t>
      </w:r>
      <w:proofErr w:type="gramStart"/>
      <w:r w:rsidRPr="00157803">
        <w:rPr>
          <w:rFonts w:ascii="Times New Roman" w:hAnsi="Times New Roman" w:cs="Times New Roman"/>
          <w:sz w:val="24"/>
          <w:szCs w:val="24"/>
        </w:rPr>
        <w:t>34 üncü</w:t>
      </w:r>
      <w:proofErr w:type="gramEnd"/>
      <w:r w:rsidRPr="00157803">
        <w:rPr>
          <w:rFonts w:ascii="Times New Roman" w:hAnsi="Times New Roman" w:cs="Times New Roman"/>
          <w:sz w:val="24"/>
          <w:szCs w:val="24"/>
        </w:rPr>
        <w:t xml:space="preserve"> maddesi uyarınca akdedilmiştir. Bu sözleşmede yer almayan hususlarda 2547 sayılı Kanunun Ek </w:t>
      </w:r>
      <w:proofErr w:type="gramStart"/>
      <w:r w:rsidRPr="00157803">
        <w:rPr>
          <w:rFonts w:ascii="Times New Roman" w:hAnsi="Times New Roman" w:cs="Times New Roman"/>
          <w:sz w:val="24"/>
          <w:szCs w:val="24"/>
        </w:rPr>
        <w:t>34 üncü</w:t>
      </w:r>
      <w:proofErr w:type="gramEnd"/>
      <w:r w:rsidRPr="00157803">
        <w:rPr>
          <w:rFonts w:ascii="Times New Roman" w:hAnsi="Times New Roman" w:cs="Times New Roman"/>
          <w:sz w:val="24"/>
          <w:szCs w:val="24"/>
        </w:rPr>
        <w:t xml:space="preserve"> maddesi ve 6/6/1978 tarihli ve 7/15754 sayılı Bakanlar Kurulu Kararı ile yürürlüğe konulan Sözleşmeli Personel Çalıştırılmasına İlişkin Esaslar’ da yer alan hükümleri uyarınca işlem yapılır.</w:t>
      </w:r>
    </w:p>
    <w:p w14:paraId="55CB5C07" w14:textId="77777777" w:rsidR="00157803" w:rsidRPr="00157803" w:rsidRDefault="00157803" w:rsidP="00157803">
      <w:pPr>
        <w:spacing w:after="0" w:line="240" w:lineRule="auto"/>
        <w:jc w:val="both"/>
        <w:rPr>
          <w:rFonts w:ascii="Times New Roman" w:hAnsi="Times New Roman" w:cs="Times New Roman"/>
          <w:sz w:val="24"/>
          <w:szCs w:val="24"/>
        </w:rPr>
      </w:pPr>
    </w:p>
    <w:p w14:paraId="75965347" w14:textId="77777777" w:rsidR="00157803" w:rsidRPr="00157803" w:rsidRDefault="00157803" w:rsidP="00157803">
      <w:pPr>
        <w:spacing w:after="0" w:line="240" w:lineRule="auto"/>
        <w:jc w:val="both"/>
        <w:rPr>
          <w:rFonts w:ascii="Times New Roman" w:hAnsi="Times New Roman" w:cs="Times New Roman"/>
          <w:b/>
          <w:bCs/>
          <w:sz w:val="24"/>
          <w:szCs w:val="24"/>
        </w:rPr>
      </w:pPr>
    </w:p>
    <w:p w14:paraId="2305C9B9" w14:textId="4FD7169D" w:rsidR="00157803" w:rsidRPr="00157803" w:rsidRDefault="00157803" w:rsidP="00157803">
      <w:pPr>
        <w:spacing w:after="0" w:line="240" w:lineRule="auto"/>
        <w:ind w:firstLine="708"/>
        <w:jc w:val="both"/>
        <w:rPr>
          <w:rFonts w:ascii="Times New Roman" w:hAnsi="Times New Roman" w:cs="Times New Roman"/>
          <w:b/>
          <w:bCs/>
          <w:sz w:val="24"/>
          <w:szCs w:val="24"/>
        </w:rPr>
      </w:pPr>
      <w:r w:rsidRPr="00157803">
        <w:rPr>
          <w:rFonts w:ascii="Times New Roman" w:hAnsi="Times New Roman" w:cs="Times New Roman"/>
          <w:b/>
          <w:bCs/>
          <w:sz w:val="24"/>
          <w:szCs w:val="24"/>
        </w:rPr>
        <w:t>Sözleşmeli Personel</w:t>
      </w:r>
      <w:r w:rsidRPr="00157803">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157803">
        <w:rPr>
          <w:rFonts w:ascii="Times New Roman" w:hAnsi="Times New Roman" w:cs="Times New Roman"/>
          <w:b/>
          <w:bCs/>
          <w:sz w:val="24"/>
          <w:szCs w:val="24"/>
        </w:rPr>
        <w:t>Rektör</w:t>
      </w:r>
    </w:p>
    <w:p w14:paraId="7060E867" w14:textId="77777777" w:rsidR="002C3712" w:rsidRPr="00157803" w:rsidRDefault="002C3712" w:rsidP="00157803">
      <w:pPr>
        <w:spacing w:after="0" w:line="240" w:lineRule="auto"/>
        <w:jc w:val="both"/>
        <w:rPr>
          <w:rFonts w:ascii="Times New Roman" w:hAnsi="Times New Roman" w:cs="Times New Roman"/>
          <w:sz w:val="24"/>
          <w:szCs w:val="24"/>
        </w:rPr>
      </w:pPr>
    </w:p>
    <w:sectPr w:rsidR="002C3712" w:rsidRPr="00157803" w:rsidSect="00157803">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847F" w14:textId="77777777" w:rsidR="00157803" w:rsidRDefault="00157803" w:rsidP="00157803">
      <w:pPr>
        <w:spacing w:after="0" w:line="240" w:lineRule="auto"/>
      </w:pPr>
      <w:r>
        <w:separator/>
      </w:r>
    </w:p>
  </w:endnote>
  <w:endnote w:type="continuationSeparator" w:id="0">
    <w:p w14:paraId="4CA84B40" w14:textId="77777777" w:rsidR="00157803" w:rsidRDefault="00157803" w:rsidP="0015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9F22" w14:textId="77777777" w:rsidR="00157803" w:rsidRDefault="00157803" w:rsidP="00157803">
      <w:pPr>
        <w:spacing w:after="0" w:line="240" w:lineRule="auto"/>
      </w:pPr>
      <w:r>
        <w:separator/>
      </w:r>
    </w:p>
  </w:footnote>
  <w:footnote w:type="continuationSeparator" w:id="0">
    <w:p w14:paraId="513C10BA" w14:textId="77777777" w:rsidR="00157803" w:rsidRDefault="00157803" w:rsidP="00157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03"/>
    <w:rsid w:val="0007091E"/>
    <w:rsid w:val="001534D5"/>
    <w:rsid w:val="00157803"/>
    <w:rsid w:val="002C3712"/>
    <w:rsid w:val="0092702E"/>
    <w:rsid w:val="009615A4"/>
    <w:rsid w:val="00B26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7D54"/>
  <w15:chartTrackingRefBased/>
  <w15:docId w15:val="{2F332A57-97A5-4F3B-B470-BD3B6DD5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78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578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5780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5780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5780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5780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780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780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780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780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5780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5780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5780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5780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5780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780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780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7803"/>
    <w:rPr>
      <w:rFonts w:eastAsiaTheme="majorEastAsia" w:cstheme="majorBidi"/>
      <w:color w:val="272727" w:themeColor="text1" w:themeTint="D8"/>
    </w:rPr>
  </w:style>
  <w:style w:type="paragraph" w:styleId="KonuBal">
    <w:name w:val="Title"/>
    <w:basedOn w:val="Normal"/>
    <w:next w:val="Normal"/>
    <w:link w:val="KonuBalChar"/>
    <w:uiPriority w:val="10"/>
    <w:qFormat/>
    <w:rsid w:val="00157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78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780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780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78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7803"/>
    <w:rPr>
      <w:i/>
      <w:iCs/>
      <w:color w:val="404040" w:themeColor="text1" w:themeTint="BF"/>
    </w:rPr>
  </w:style>
  <w:style w:type="paragraph" w:styleId="ListeParagraf">
    <w:name w:val="List Paragraph"/>
    <w:basedOn w:val="Normal"/>
    <w:uiPriority w:val="34"/>
    <w:qFormat/>
    <w:rsid w:val="00157803"/>
    <w:pPr>
      <w:ind w:left="720"/>
      <w:contextualSpacing/>
    </w:pPr>
  </w:style>
  <w:style w:type="character" w:styleId="GlVurgulama">
    <w:name w:val="Intense Emphasis"/>
    <w:basedOn w:val="VarsaylanParagrafYazTipi"/>
    <w:uiPriority w:val="21"/>
    <w:qFormat/>
    <w:rsid w:val="00157803"/>
    <w:rPr>
      <w:i/>
      <w:iCs/>
      <w:color w:val="2E74B5" w:themeColor="accent1" w:themeShade="BF"/>
    </w:rPr>
  </w:style>
  <w:style w:type="paragraph" w:styleId="GlAlnt">
    <w:name w:val="Intense Quote"/>
    <w:basedOn w:val="Normal"/>
    <w:next w:val="Normal"/>
    <w:link w:val="GlAlntChar"/>
    <w:uiPriority w:val="30"/>
    <w:qFormat/>
    <w:rsid w:val="001578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57803"/>
    <w:rPr>
      <w:i/>
      <w:iCs/>
      <w:color w:val="2E74B5" w:themeColor="accent1" w:themeShade="BF"/>
    </w:rPr>
  </w:style>
  <w:style w:type="character" w:styleId="GlBavuru">
    <w:name w:val="Intense Reference"/>
    <w:basedOn w:val="VarsaylanParagrafYazTipi"/>
    <w:uiPriority w:val="32"/>
    <w:qFormat/>
    <w:rsid w:val="00157803"/>
    <w:rPr>
      <w:b/>
      <w:bCs/>
      <w:smallCaps/>
      <w:color w:val="2E74B5" w:themeColor="accent1" w:themeShade="BF"/>
      <w:spacing w:val="5"/>
    </w:rPr>
  </w:style>
  <w:style w:type="paragraph" w:styleId="stBilgi">
    <w:name w:val="header"/>
    <w:basedOn w:val="Normal"/>
    <w:link w:val="stBilgiChar"/>
    <w:uiPriority w:val="99"/>
    <w:unhideWhenUsed/>
    <w:rsid w:val="001578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7803"/>
  </w:style>
  <w:style w:type="paragraph" w:styleId="AltBilgi">
    <w:name w:val="footer"/>
    <w:basedOn w:val="Normal"/>
    <w:link w:val="AltBilgiChar"/>
    <w:uiPriority w:val="99"/>
    <w:unhideWhenUsed/>
    <w:rsid w:val="001578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ÖZSOY BAŞAR</dc:creator>
  <cp:keywords/>
  <dc:description/>
  <cp:lastModifiedBy>Demet ÖZSOY BAŞAR</cp:lastModifiedBy>
  <cp:revision>3</cp:revision>
  <dcterms:created xsi:type="dcterms:W3CDTF">2025-10-20T08:14:00Z</dcterms:created>
  <dcterms:modified xsi:type="dcterms:W3CDTF">2025-11-20T13:37:00Z</dcterms:modified>
</cp:coreProperties>
</file>